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10"/>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490EBC1" w14:textId="47A3CF92" w:rsidR="0080639A" w:rsidRPr="0080639A" w:rsidRDefault="0095672C" w:rsidP="00A4282D">
      <w:pPr>
        <w:pStyle w:val="Title"/>
        <w:rPr>
          <w:rFonts w:asciiTheme="majorHAnsi" w:hAnsiTheme="majorHAnsi"/>
        </w:rPr>
      </w:pPr>
      <w:r>
        <w:rPr>
          <w:rFonts w:asciiTheme="majorHAnsi" w:hAnsiTheme="majorHAnsi"/>
        </w:rPr>
        <w:t xml:space="preserve">ASCCC </w:t>
      </w:r>
      <w:r w:rsidR="00B33AF4">
        <w:rPr>
          <w:rFonts w:asciiTheme="majorHAnsi" w:hAnsiTheme="majorHAnsi"/>
        </w:rPr>
        <w:t xml:space="preserve">Resolutions Committee </w:t>
      </w:r>
    </w:p>
    <w:p w14:paraId="26B13B5C" w14:textId="498BF204" w:rsidR="0080639A" w:rsidRPr="00095961" w:rsidRDefault="00893E36" w:rsidP="00A4282D">
      <w:pPr>
        <w:pStyle w:val="Title"/>
        <w:rPr>
          <w:rFonts w:asciiTheme="majorHAnsi" w:hAnsiTheme="majorHAnsi"/>
          <w:sz w:val="24"/>
          <w:szCs w:val="24"/>
        </w:rPr>
      </w:pPr>
      <w:r>
        <w:rPr>
          <w:rFonts w:asciiTheme="majorHAnsi" w:hAnsiTheme="majorHAnsi"/>
          <w:sz w:val="24"/>
          <w:szCs w:val="24"/>
        </w:rPr>
        <w:t>January 27</w:t>
      </w:r>
      <w:r w:rsidR="008F5583">
        <w:rPr>
          <w:rFonts w:asciiTheme="majorHAnsi" w:hAnsiTheme="majorHAnsi"/>
          <w:sz w:val="24"/>
          <w:szCs w:val="24"/>
        </w:rPr>
        <w:t>, 202</w:t>
      </w:r>
      <w:r>
        <w:rPr>
          <w:rFonts w:asciiTheme="majorHAnsi" w:hAnsiTheme="majorHAnsi"/>
          <w:sz w:val="24"/>
          <w:szCs w:val="24"/>
        </w:rPr>
        <w:t>1</w:t>
      </w:r>
    </w:p>
    <w:p w14:paraId="379AB168" w14:textId="0073B6BA" w:rsidR="008155B8" w:rsidRDefault="00F720A3" w:rsidP="008155B8">
      <w:pPr>
        <w:pStyle w:val="Title"/>
        <w:rPr>
          <w:rFonts w:asciiTheme="majorHAnsi" w:hAnsiTheme="majorHAnsi"/>
          <w:sz w:val="24"/>
        </w:rPr>
      </w:pPr>
      <w:r>
        <w:rPr>
          <w:rFonts w:asciiTheme="majorHAnsi" w:hAnsiTheme="majorHAnsi"/>
          <w:sz w:val="24"/>
        </w:rPr>
        <w:t>TIME</w:t>
      </w:r>
      <w:r w:rsidR="0095672C">
        <w:rPr>
          <w:rFonts w:asciiTheme="majorHAnsi" w:hAnsiTheme="majorHAnsi"/>
          <w:sz w:val="24"/>
        </w:rPr>
        <w:t xml:space="preserve"> </w:t>
      </w:r>
      <w:r w:rsidR="00893E36">
        <w:rPr>
          <w:rFonts w:asciiTheme="majorHAnsi" w:hAnsiTheme="majorHAnsi"/>
          <w:sz w:val="24"/>
        </w:rPr>
        <w:t>2-3pm</w:t>
      </w:r>
      <w:r w:rsidR="001F380C">
        <w:rPr>
          <w:rFonts w:asciiTheme="majorHAnsi" w:hAnsiTheme="majorHAnsi"/>
          <w:sz w:val="24"/>
        </w:rPr>
        <w:t xml:space="preserve"> </w:t>
      </w:r>
      <w:r w:rsidR="004E2BB7">
        <w:rPr>
          <w:rFonts w:asciiTheme="majorHAnsi" w:hAnsiTheme="majorHAnsi"/>
          <w:sz w:val="24"/>
        </w:rPr>
        <w:t xml:space="preserve"> </w:t>
      </w:r>
    </w:p>
    <w:p w14:paraId="269C19B7" w14:textId="3C8C21A2" w:rsidR="0095672C" w:rsidRDefault="0095672C" w:rsidP="00893E36">
      <w:pPr>
        <w:pStyle w:val="Title"/>
        <w:ind w:left="0"/>
        <w:jc w:val="left"/>
        <w:rPr>
          <w:rFonts w:asciiTheme="majorHAnsi" w:hAnsiTheme="majorHAnsi"/>
          <w:sz w:val="24"/>
        </w:rPr>
      </w:pPr>
    </w:p>
    <w:p w14:paraId="66F30663" w14:textId="2719AC58" w:rsidR="00F07A6C" w:rsidRDefault="00F07A6C" w:rsidP="00893E36">
      <w:pPr>
        <w:pStyle w:val="Title"/>
        <w:ind w:left="0"/>
        <w:jc w:val="left"/>
        <w:rPr>
          <w:rFonts w:asciiTheme="majorHAnsi" w:hAnsiTheme="majorHAnsi"/>
          <w:sz w:val="24"/>
        </w:rPr>
      </w:pPr>
      <w:r>
        <w:rPr>
          <w:rFonts w:asciiTheme="majorHAnsi" w:hAnsiTheme="majorHAnsi"/>
          <w:sz w:val="24"/>
        </w:rPr>
        <w:t xml:space="preserve">Attendees: Stephanie Curry, Sam Foster, David Morse, Amber Gillis, Annie Corbett </w:t>
      </w:r>
    </w:p>
    <w:p w14:paraId="1EF57C85" w14:textId="77777777" w:rsidR="00EC60E9" w:rsidRDefault="00EC60E9" w:rsidP="00893E36">
      <w:pPr>
        <w:pStyle w:val="Title"/>
        <w:ind w:left="0"/>
        <w:jc w:val="left"/>
        <w:rPr>
          <w:rFonts w:asciiTheme="majorHAnsi" w:hAnsiTheme="majorHAnsi"/>
          <w:sz w:val="24"/>
        </w:rPr>
      </w:pPr>
    </w:p>
    <w:p w14:paraId="6A2E796D" w14:textId="77777777" w:rsidR="00A4282D" w:rsidRPr="0080639A" w:rsidRDefault="00A4282D" w:rsidP="0080639A">
      <w:pPr>
        <w:pStyle w:val="Title"/>
        <w:rPr>
          <w:rFonts w:asciiTheme="majorHAnsi" w:hAnsiTheme="majorHAnsi"/>
        </w:rPr>
      </w:pPr>
      <w:r w:rsidRPr="0080639A">
        <w:rPr>
          <w:rFonts w:asciiTheme="majorHAnsi" w:hAnsiTheme="majorHAnsi"/>
        </w:rPr>
        <w:t>AGENDA</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CBF5D"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CRqdb/ZAAAABgEAAA8AAABkcnMvZG93bnJl&#10;di54bWxMjs1Kw0AUhfdC32G4ghuxkwaUGjMpbcFdKdiKuLzJ3CbBzJ0wM23St+/EjS7PD+d8+Wo0&#10;nbiQ861lBYt5AoK4srrlWsHn8f1pCcIHZI2dZVJwJQ+rYnaXY6btwB90OYRaxBH2GSpoQugzKX3V&#10;kEE/tz1xzE7WGQxRulpqh0McN51Mk+RFGmw5PjTY07ah6udwNgoq3G/3ePqSA4bv9eax3F1dvVTq&#10;4X5cv4EINIa/Mkz4ER2KyFTaM2svOgXpIhYVPL+CmNIknYzy15BFLv/jFzcAAAD//wMAUEsBAi0A&#10;FAAGAAgAAAAhALaDOJL+AAAA4QEAABMAAAAAAAAAAAAAAAAAAAAAAFtDb250ZW50X1R5cGVzXS54&#10;bWxQSwECLQAUAAYACAAAACEAOP0h/9YAAACUAQAACwAAAAAAAAAAAAAAAAAvAQAAX3JlbHMvLnJl&#10;bHNQSwECLQAUAAYACAAAACEAo85fKfIBAAC0AwAADgAAAAAAAAAAAAAAAAAuAgAAZHJzL2Uyb0Rv&#10;Yy54bWxQSwECLQAUAAYACAAAACEAJGp1v9kAAAAGAQAADwAAAAAAAAAAAAAAAABMBAAAZHJzL2Rv&#10;d25yZXYueG1sUEsFBgAAAAAEAAQA8wAAAFIFAAAAAA==&#10;" strokeweight="2.25pt"/>
            </w:pict>
          </mc:Fallback>
        </mc:AlternateContent>
      </w:r>
    </w:p>
    <w:p w14:paraId="48D6124B" w14:textId="3E33A597" w:rsidR="00EC60E9" w:rsidRPr="00EC60E9" w:rsidRDefault="0080639A" w:rsidP="00EC60E9">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p>
    <w:p w14:paraId="5EBA24F5" w14:textId="5E647270" w:rsidR="00EC60E9" w:rsidRDefault="00EC60E9" w:rsidP="00EC60E9">
      <w:pPr>
        <w:ind w:left="1080"/>
        <w:rPr>
          <w:rFonts w:asciiTheme="majorHAnsi" w:hAnsiTheme="majorHAnsi"/>
        </w:rPr>
      </w:pPr>
      <w:r>
        <w:rPr>
          <w:rFonts w:asciiTheme="majorHAnsi" w:hAnsiTheme="majorHAnsi"/>
        </w:rPr>
        <w:t xml:space="preserve">The meeting was called to order at 2:01pm and the agenda adopted by consensus </w:t>
      </w:r>
    </w:p>
    <w:p w14:paraId="4E8711B2" w14:textId="1878EA3C" w:rsidR="00EC60E9" w:rsidRDefault="00EC60E9" w:rsidP="00EC60E9">
      <w:pPr>
        <w:ind w:left="1080"/>
        <w:rPr>
          <w:rFonts w:asciiTheme="majorHAnsi" w:hAnsiTheme="majorHAnsi"/>
        </w:rPr>
      </w:pPr>
      <w:r>
        <w:rPr>
          <w:rFonts w:asciiTheme="majorHAnsi" w:hAnsiTheme="majorHAnsi"/>
        </w:rPr>
        <w:t xml:space="preserve">Stephanie thanked the committee for all its great work for the Fall Plenary and announced that Spring would continue on the virtual platform. </w:t>
      </w:r>
    </w:p>
    <w:p w14:paraId="1041AC66" w14:textId="77777777" w:rsidR="00B205A7" w:rsidRDefault="00B205A7" w:rsidP="00B205A7">
      <w:pPr>
        <w:ind w:left="1080"/>
        <w:rPr>
          <w:rFonts w:asciiTheme="majorHAnsi" w:hAnsiTheme="majorHAnsi"/>
        </w:rPr>
      </w:pPr>
    </w:p>
    <w:p w14:paraId="40DD6DC8" w14:textId="75AC5941" w:rsidR="00B205A7" w:rsidRDefault="00893E36" w:rsidP="00BB64DB">
      <w:pPr>
        <w:numPr>
          <w:ilvl w:val="0"/>
          <w:numId w:val="7"/>
        </w:numPr>
        <w:rPr>
          <w:rFonts w:asciiTheme="majorHAnsi" w:hAnsiTheme="majorHAnsi"/>
        </w:rPr>
      </w:pPr>
      <w:r>
        <w:rPr>
          <w:rFonts w:asciiTheme="majorHAnsi" w:hAnsiTheme="majorHAnsi"/>
        </w:rPr>
        <w:t>Welcome Annie Corbett (Area B)!</w:t>
      </w:r>
    </w:p>
    <w:p w14:paraId="6FE8FCB6" w14:textId="75182CE4" w:rsidR="00EC60E9" w:rsidRDefault="00EC60E9" w:rsidP="00EC60E9">
      <w:pPr>
        <w:ind w:left="1080"/>
        <w:rPr>
          <w:rFonts w:asciiTheme="majorHAnsi" w:hAnsiTheme="majorHAnsi"/>
        </w:rPr>
      </w:pPr>
      <w:r>
        <w:rPr>
          <w:rFonts w:asciiTheme="majorHAnsi" w:hAnsiTheme="majorHAnsi"/>
        </w:rPr>
        <w:t xml:space="preserve">The committee welcomed new member Annie Corbitt she will be the Area B Representative </w:t>
      </w:r>
    </w:p>
    <w:p w14:paraId="5B4BE7C0" w14:textId="77777777" w:rsidR="001F380C" w:rsidRDefault="001F380C" w:rsidP="001F380C">
      <w:pPr>
        <w:pStyle w:val="ListParagraph"/>
        <w:rPr>
          <w:rFonts w:asciiTheme="majorHAnsi" w:hAnsiTheme="majorHAnsi"/>
        </w:rPr>
      </w:pPr>
    </w:p>
    <w:p w14:paraId="2A4F2619" w14:textId="3B7F2C47" w:rsidR="004E2BB7" w:rsidRDefault="00893E36" w:rsidP="001F380C">
      <w:pPr>
        <w:numPr>
          <w:ilvl w:val="0"/>
          <w:numId w:val="7"/>
        </w:numPr>
        <w:rPr>
          <w:rFonts w:asciiTheme="majorHAnsi" w:hAnsiTheme="majorHAnsi"/>
        </w:rPr>
      </w:pPr>
      <w:r>
        <w:rPr>
          <w:rFonts w:asciiTheme="majorHAnsi" w:hAnsiTheme="majorHAnsi"/>
        </w:rPr>
        <w:t>Referred Resolutions from Fall 2020 (See attached draft)</w:t>
      </w:r>
    </w:p>
    <w:p w14:paraId="18D2669A" w14:textId="1C7EC85E" w:rsidR="00EC60E9" w:rsidRDefault="00EC60E9" w:rsidP="00EC60E9">
      <w:pPr>
        <w:ind w:left="1080"/>
        <w:rPr>
          <w:rFonts w:asciiTheme="majorHAnsi" w:hAnsiTheme="majorHAnsi"/>
        </w:rPr>
      </w:pPr>
      <w:r>
        <w:rPr>
          <w:rFonts w:asciiTheme="majorHAnsi" w:hAnsiTheme="majorHAnsi"/>
        </w:rPr>
        <w:t xml:space="preserve">The committee reviewed the </w:t>
      </w:r>
      <w:r w:rsidR="00F216C5">
        <w:rPr>
          <w:rFonts w:asciiTheme="majorHAnsi" w:hAnsiTheme="majorHAnsi"/>
        </w:rPr>
        <w:t>referred</w:t>
      </w:r>
      <w:bookmarkStart w:id="0" w:name="_GoBack"/>
      <w:bookmarkEnd w:id="0"/>
      <w:r>
        <w:rPr>
          <w:rFonts w:asciiTheme="majorHAnsi" w:hAnsiTheme="majorHAnsi"/>
        </w:rPr>
        <w:t xml:space="preserve"> resolution from Fall 2020 on Counseling and the 50% law. The ASCCC Executive committee suggested breaking this up into two resolutions 1) in support of counselors and 2) on the 50% law. The committee reviewed the draft resolutions. David Morse will revise and then Stephanie will post in Google for all to review and comment. These resolutions will go into the Area packets. </w:t>
      </w:r>
    </w:p>
    <w:p w14:paraId="12C56E63" w14:textId="77777777" w:rsidR="00893E36" w:rsidRDefault="00893E36" w:rsidP="00893E36">
      <w:pPr>
        <w:pStyle w:val="ListParagraph"/>
        <w:rPr>
          <w:rFonts w:asciiTheme="majorHAnsi" w:hAnsiTheme="majorHAnsi"/>
        </w:rPr>
      </w:pPr>
    </w:p>
    <w:p w14:paraId="40338015" w14:textId="74AEA40D" w:rsidR="00893E36" w:rsidRDefault="00893E36" w:rsidP="001F380C">
      <w:pPr>
        <w:numPr>
          <w:ilvl w:val="0"/>
          <w:numId w:val="7"/>
        </w:numPr>
        <w:rPr>
          <w:rFonts w:asciiTheme="majorHAnsi" w:hAnsiTheme="majorHAnsi"/>
        </w:rPr>
      </w:pPr>
      <w:r>
        <w:rPr>
          <w:rFonts w:asciiTheme="majorHAnsi" w:hAnsiTheme="majorHAnsi"/>
        </w:rPr>
        <w:t xml:space="preserve">Virtual Resolutions in Spring </w:t>
      </w:r>
    </w:p>
    <w:p w14:paraId="6AD8758A" w14:textId="418E6E8F" w:rsidR="00EC60E9" w:rsidRPr="001F380C" w:rsidRDefault="00EC60E9" w:rsidP="00EC60E9">
      <w:pPr>
        <w:ind w:left="1080"/>
        <w:rPr>
          <w:rFonts w:asciiTheme="majorHAnsi" w:hAnsiTheme="majorHAnsi"/>
        </w:rPr>
      </w:pPr>
      <w:r>
        <w:rPr>
          <w:rFonts w:asciiTheme="majorHAnsi" w:hAnsiTheme="majorHAnsi"/>
        </w:rPr>
        <w:t xml:space="preserve">Resolutions from the Exec/Committee will be due on February 16. Stephanie will compile and send to committee members for review. Area meetings will be on March 26 and 27. Stephanie asked that all committee members put these dates on their calendar. Stephanie is still in conversation with Dolores and Krystinne about deadlines for Resolutions for the Spring 2021 plenary.  Stephanie will let the committee know by email once the decision has been made. </w:t>
      </w:r>
    </w:p>
    <w:p w14:paraId="406B570F" w14:textId="77777777" w:rsidR="004E2BB7" w:rsidRDefault="004E2BB7" w:rsidP="004E2BB7">
      <w:pPr>
        <w:pStyle w:val="ListParagraph"/>
        <w:rPr>
          <w:rFonts w:asciiTheme="majorHAnsi" w:hAnsiTheme="majorHAnsi"/>
        </w:rPr>
      </w:pPr>
    </w:p>
    <w:p w14:paraId="0BA9E349" w14:textId="6E4540E9" w:rsidR="004E2BB7" w:rsidRDefault="004E2BB7" w:rsidP="0006307F">
      <w:pPr>
        <w:numPr>
          <w:ilvl w:val="0"/>
          <w:numId w:val="7"/>
        </w:numPr>
        <w:jc w:val="both"/>
        <w:rPr>
          <w:rFonts w:asciiTheme="majorHAnsi" w:hAnsiTheme="majorHAnsi"/>
        </w:rPr>
      </w:pPr>
      <w:r>
        <w:rPr>
          <w:rFonts w:asciiTheme="majorHAnsi" w:hAnsiTheme="majorHAnsi"/>
        </w:rPr>
        <w:t xml:space="preserve">Next Meeting Scheduled </w:t>
      </w:r>
    </w:p>
    <w:p w14:paraId="3F361FED" w14:textId="2D3133CD" w:rsidR="00EC60E9" w:rsidRPr="0006307F" w:rsidRDefault="00EC60E9" w:rsidP="00EC60E9">
      <w:pPr>
        <w:ind w:left="1080"/>
        <w:jc w:val="both"/>
        <w:rPr>
          <w:rFonts w:asciiTheme="majorHAnsi" w:hAnsiTheme="majorHAnsi"/>
        </w:rPr>
      </w:pPr>
      <w:r>
        <w:rPr>
          <w:rFonts w:asciiTheme="majorHAnsi" w:hAnsiTheme="majorHAnsi"/>
        </w:rPr>
        <w:t xml:space="preserve">The committee agreed to work by email on the Area packet. The next meeting will be in March to prepare for Area Meetings. Stephanie will send a Doodle Poll for scheduling </w:t>
      </w:r>
    </w:p>
    <w:p w14:paraId="087F4073" w14:textId="77777777" w:rsidR="008155B8" w:rsidRPr="00A72929" w:rsidRDefault="008155B8" w:rsidP="00A72929">
      <w:pPr>
        <w:rPr>
          <w:rFonts w:asciiTheme="majorHAnsi" w:hAnsiTheme="majorHAnsi"/>
        </w:rPr>
      </w:pPr>
    </w:p>
    <w:p w14:paraId="3DBF2148" w14:textId="77777777" w:rsidR="00EC60E9" w:rsidRDefault="00417B3F" w:rsidP="0095672C">
      <w:pPr>
        <w:numPr>
          <w:ilvl w:val="0"/>
          <w:numId w:val="7"/>
        </w:numPr>
        <w:jc w:val="both"/>
        <w:rPr>
          <w:rFonts w:asciiTheme="majorHAnsi" w:hAnsiTheme="majorHAnsi"/>
        </w:rPr>
      </w:pPr>
      <w:r>
        <w:rPr>
          <w:rFonts w:asciiTheme="majorHAnsi" w:hAnsiTheme="majorHAnsi"/>
        </w:rPr>
        <w:t>Resolutions Resources</w:t>
      </w:r>
    </w:p>
    <w:p w14:paraId="6214DD74" w14:textId="7D15271C" w:rsidR="00417B3F" w:rsidRDefault="00EC60E9" w:rsidP="00EC60E9">
      <w:pPr>
        <w:ind w:left="1080"/>
        <w:jc w:val="both"/>
        <w:rPr>
          <w:rFonts w:asciiTheme="majorHAnsi" w:hAnsiTheme="majorHAnsi"/>
        </w:rPr>
      </w:pPr>
      <w:r>
        <w:rPr>
          <w:rFonts w:asciiTheme="majorHAnsi" w:hAnsiTheme="majorHAnsi"/>
        </w:rPr>
        <w:t xml:space="preserve">Stephanie reminded the committee of these resolutions resources </w:t>
      </w:r>
      <w:r w:rsidR="00417B3F">
        <w:rPr>
          <w:rFonts w:asciiTheme="majorHAnsi" w:hAnsiTheme="majorHAnsi"/>
        </w:rPr>
        <w:t xml:space="preserve"> </w:t>
      </w:r>
    </w:p>
    <w:p w14:paraId="1D41CCB7" w14:textId="757570C2" w:rsidR="00417B3F" w:rsidRPr="00417B3F" w:rsidRDefault="00417B3F" w:rsidP="00417B3F">
      <w:pPr>
        <w:pStyle w:val="ListParagraph"/>
        <w:numPr>
          <w:ilvl w:val="1"/>
          <w:numId w:val="7"/>
        </w:numPr>
        <w:spacing w:before="200" w:line="288" w:lineRule="auto"/>
        <w:rPr>
          <w:sz w:val="22"/>
          <w:szCs w:val="22"/>
        </w:rPr>
      </w:pPr>
      <w:r w:rsidRPr="00417B3F">
        <w:rPr>
          <w:b/>
          <w:bCs/>
          <w:color w:val="000000"/>
        </w:rPr>
        <w:t>Resolutions Handbook:</w:t>
      </w:r>
      <w:r>
        <w:rPr>
          <w:b/>
          <w:bCs/>
          <w:color w:val="000000"/>
        </w:rPr>
        <w:t xml:space="preserve"> </w:t>
      </w:r>
      <w:hyperlink r:id="rId11" w:history="1">
        <w:r w:rsidRPr="00612EAC">
          <w:rPr>
            <w:rStyle w:val="Hyperlink"/>
          </w:rPr>
          <w:t>http://www.asccc.org/sites/default/files/ResolutionHandbookFinalFA17_0.pdf</w:t>
        </w:r>
      </w:hyperlink>
    </w:p>
    <w:p w14:paraId="306CD79B" w14:textId="3AC0BBBB" w:rsidR="00417B3F" w:rsidRDefault="00417B3F" w:rsidP="00417B3F">
      <w:pPr>
        <w:pStyle w:val="ListParagraph"/>
        <w:numPr>
          <w:ilvl w:val="1"/>
          <w:numId w:val="7"/>
        </w:numPr>
        <w:spacing w:before="200" w:line="288" w:lineRule="auto"/>
      </w:pPr>
      <w:r w:rsidRPr="00417B3F">
        <w:rPr>
          <w:b/>
          <w:bCs/>
          <w:color w:val="000000"/>
        </w:rPr>
        <w:t xml:space="preserve">Senate resolutions web page (searchable):  </w:t>
      </w:r>
      <w:hyperlink r:id="rId12" w:history="1">
        <w:r w:rsidRPr="00612EAC">
          <w:rPr>
            <w:rStyle w:val="Hyperlink"/>
          </w:rPr>
          <w:t>http://asccc.org/resources/resolutions</w:t>
        </w:r>
      </w:hyperlink>
    </w:p>
    <w:p w14:paraId="2867EC54" w14:textId="11BFE314" w:rsidR="0095672C" w:rsidRPr="004E2BB7" w:rsidRDefault="00417B3F" w:rsidP="00275083">
      <w:pPr>
        <w:pStyle w:val="ListParagraph"/>
        <w:numPr>
          <w:ilvl w:val="1"/>
          <w:numId w:val="7"/>
        </w:numPr>
        <w:spacing w:before="200" w:line="288" w:lineRule="auto"/>
      </w:pPr>
      <w:r w:rsidRPr="00417B3F">
        <w:rPr>
          <w:b/>
          <w:bCs/>
          <w:color w:val="000000"/>
        </w:rPr>
        <w:t xml:space="preserve">Resolution Writing and General Advice </w:t>
      </w:r>
      <w:hyperlink r:id="rId13" w:history="1">
        <w:r w:rsidRPr="00612EAC">
          <w:rPr>
            <w:rStyle w:val="Hyperlink"/>
          </w:rPr>
          <w:t>https://www.asccc.org/sites/default/files/Resolution%20Writing%20%26%20General%2</w:t>
        </w:r>
        <w:r w:rsidRPr="00612EAC">
          <w:rPr>
            <w:rStyle w:val="Hyperlink"/>
          </w:rPr>
          <w:lastRenderedPageBreak/>
          <w:t>0Advice_0.pdf</w:t>
        </w:r>
      </w:hyperlink>
    </w:p>
    <w:p w14:paraId="69134A4B" w14:textId="15973CD6" w:rsidR="00EC60E9" w:rsidRDefault="00417B3F" w:rsidP="00EC60E9">
      <w:pPr>
        <w:numPr>
          <w:ilvl w:val="0"/>
          <w:numId w:val="7"/>
        </w:numPr>
        <w:rPr>
          <w:rFonts w:asciiTheme="majorHAnsi" w:hAnsiTheme="majorHAnsi"/>
        </w:rPr>
      </w:pPr>
      <w:r>
        <w:rPr>
          <w:rFonts w:asciiTheme="majorHAnsi" w:hAnsiTheme="majorHAnsi"/>
        </w:rPr>
        <w:t>Events</w:t>
      </w:r>
    </w:p>
    <w:p w14:paraId="66058AB2" w14:textId="4FB6F9CF" w:rsidR="00EC60E9" w:rsidRPr="00EC60E9" w:rsidRDefault="00EC60E9" w:rsidP="00EC60E9">
      <w:pPr>
        <w:ind w:left="1080"/>
        <w:rPr>
          <w:rFonts w:asciiTheme="majorHAnsi" w:hAnsiTheme="majorHAnsi"/>
        </w:rPr>
      </w:pPr>
      <w:r>
        <w:rPr>
          <w:rFonts w:asciiTheme="majorHAnsi" w:hAnsiTheme="majorHAnsi"/>
        </w:rPr>
        <w:t xml:space="preserve">Committee members were reminded of upcoming Senate Events. </w:t>
      </w:r>
    </w:p>
    <w:p w14:paraId="32027B25" w14:textId="4A3D9E06" w:rsidR="00893E36" w:rsidRDefault="00893E36" w:rsidP="00BB64DB">
      <w:pPr>
        <w:numPr>
          <w:ilvl w:val="1"/>
          <w:numId w:val="7"/>
        </w:numPr>
        <w:rPr>
          <w:rFonts w:asciiTheme="majorHAnsi" w:hAnsiTheme="majorHAnsi"/>
        </w:rPr>
      </w:pPr>
      <w:r>
        <w:rPr>
          <w:rFonts w:asciiTheme="majorHAnsi" w:hAnsiTheme="majorHAnsi"/>
        </w:rPr>
        <w:t>Exec Resolutions Due Date February 16, 202</w:t>
      </w:r>
      <w:r w:rsidR="00A93129">
        <w:rPr>
          <w:rFonts w:asciiTheme="majorHAnsi" w:hAnsiTheme="majorHAnsi"/>
        </w:rPr>
        <w:t>1</w:t>
      </w:r>
    </w:p>
    <w:p w14:paraId="368F8F37" w14:textId="1269D311" w:rsidR="00AD7C37" w:rsidRDefault="001F380C" w:rsidP="00BB64DB">
      <w:pPr>
        <w:numPr>
          <w:ilvl w:val="1"/>
          <w:numId w:val="7"/>
        </w:numPr>
        <w:rPr>
          <w:rFonts w:asciiTheme="majorHAnsi" w:hAnsiTheme="majorHAnsi"/>
        </w:rPr>
      </w:pPr>
      <w:r>
        <w:rPr>
          <w:rFonts w:asciiTheme="majorHAnsi" w:hAnsiTheme="majorHAnsi"/>
        </w:rPr>
        <w:t>Area Meetings March 26 &amp; 27, 202</w:t>
      </w:r>
      <w:r w:rsidR="00A93129">
        <w:rPr>
          <w:rFonts w:asciiTheme="majorHAnsi" w:hAnsiTheme="majorHAnsi"/>
        </w:rPr>
        <w:t>1</w:t>
      </w:r>
    </w:p>
    <w:p w14:paraId="4A6A90C3" w14:textId="743E7893" w:rsidR="001F380C" w:rsidRDefault="00A93129" w:rsidP="00BB64DB">
      <w:pPr>
        <w:numPr>
          <w:ilvl w:val="1"/>
          <w:numId w:val="7"/>
        </w:numPr>
        <w:rPr>
          <w:rFonts w:asciiTheme="majorHAnsi" w:hAnsiTheme="majorHAnsi"/>
        </w:rPr>
      </w:pPr>
      <w:r>
        <w:rPr>
          <w:rFonts w:asciiTheme="majorHAnsi" w:hAnsiTheme="majorHAnsi"/>
        </w:rPr>
        <w:t>Spring</w:t>
      </w:r>
      <w:r w:rsidR="001F380C">
        <w:rPr>
          <w:rFonts w:asciiTheme="majorHAnsi" w:hAnsiTheme="majorHAnsi"/>
        </w:rPr>
        <w:t xml:space="preserve"> Plenary April 5-7, 202</w:t>
      </w:r>
      <w:r>
        <w:rPr>
          <w:rFonts w:asciiTheme="majorHAnsi" w:hAnsiTheme="majorHAnsi"/>
        </w:rPr>
        <w:t>1</w:t>
      </w:r>
    </w:p>
    <w:p w14:paraId="5977CCA5" w14:textId="77777777" w:rsidR="00EA7D8F" w:rsidRPr="00EA7D8F" w:rsidRDefault="00EA7D8F" w:rsidP="00EA7D8F">
      <w:pPr>
        <w:ind w:left="1440"/>
        <w:rPr>
          <w:rFonts w:asciiTheme="majorHAnsi" w:hAnsiTheme="majorHAnsi"/>
        </w:rPr>
      </w:pPr>
    </w:p>
    <w:p w14:paraId="05C7D826" w14:textId="6C08E466" w:rsidR="00A4282D" w:rsidRPr="00EC60E9"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p>
    <w:p w14:paraId="2C2F11B8" w14:textId="1D9E4717" w:rsidR="00EC60E9" w:rsidRPr="00AD175B" w:rsidRDefault="00EC60E9" w:rsidP="00EC60E9">
      <w:pPr>
        <w:ind w:left="1080"/>
        <w:rPr>
          <w:rFonts w:asciiTheme="majorHAnsi" w:hAnsiTheme="majorHAnsi"/>
        </w:rPr>
      </w:pPr>
      <w:r>
        <w:rPr>
          <w:rFonts w:asciiTheme="majorHAnsi" w:hAnsiTheme="majorHAnsi"/>
        </w:rPr>
        <w:t xml:space="preserve">The committee adjourned at 2:35pm. </w:t>
      </w:r>
    </w:p>
    <w:p w14:paraId="608511CE" w14:textId="77777777" w:rsidR="00EC60E9" w:rsidRPr="00600A30" w:rsidRDefault="00EC60E9" w:rsidP="004B62D3">
      <w:pPr>
        <w:rPr>
          <w:rFonts w:asciiTheme="majorHAnsi" w:hAnsiTheme="majorHAnsi"/>
          <w:color w:val="000000" w:themeColor="text1"/>
          <w:u w:val="single"/>
        </w:rPr>
      </w:pPr>
    </w:p>
    <w:sectPr w:rsidR="00EC60E9" w:rsidRPr="00600A30" w:rsidSect="00A74A5F">
      <w:headerReference w:type="even" r:id="rId14"/>
      <w:headerReference w:type="default" r:id="rId15"/>
      <w:footerReference w:type="even" r:id="rId16"/>
      <w:footerReference w:type="default" r:id="rId17"/>
      <w:headerReference w:type="first" r:id="rId18"/>
      <w:footerReference w:type="first" r:id="rId19"/>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E5F94" w14:textId="77777777" w:rsidR="00984659" w:rsidRDefault="00984659">
      <w:r>
        <w:separator/>
      </w:r>
    </w:p>
  </w:endnote>
  <w:endnote w:type="continuationSeparator" w:id="0">
    <w:p w14:paraId="7022AD59" w14:textId="77777777" w:rsidR="00984659" w:rsidRDefault="00984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27F9B" w14:textId="77777777" w:rsidR="00984659" w:rsidRDefault="00984659">
      <w:r>
        <w:separator/>
      </w:r>
    </w:p>
  </w:footnote>
  <w:footnote w:type="continuationSeparator" w:id="0">
    <w:p w14:paraId="4580DBE4" w14:textId="77777777" w:rsidR="00984659" w:rsidRDefault="009846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7"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9"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9"/>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2"/>
  </w:num>
  <w:num w:numId="6">
    <w:abstractNumId w:val="8"/>
  </w:num>
  <w:num w:numId="7">
    <w:abstractNumId w:val="3"/>
  </w:num>
  <w:num w:numId="8">
    <w:abstractNumId w:val="4"/>
  </w:num>
  <w:num w:numId="9">
    <w:abstractNumId w:val="5"/>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1045F"/>
    <w:rsid w:val="00011A0E"/>
    <w:rsid w:val="00022D3A"/>
    <w:rsid w:val="00035A84"/>
    <w:rsid w:val="00036445"/>
    <w:rsid w:val="00042A4E"/>
    <w:rsid w:val="00054173"/>
    <w:rsid w:val="0006307F"/>
    <w:rsid w:val="00082EE9"/>
    <w:rsid w:val="00092652"/>
    <w:rsid w:val="00095961"/>
    <w:rsid w:val="000A020D"/>
    <w:rsid w:val="000A0815"/>
    <w:rsid w:val="000A10E5"/>
    <w:rsid w:val="000A632A"/>
    <w:rsid w:val="000A657A"/>
    <w:rsid w:val="000B02E4"/>
    <w:rsid w:val="000B2CFD"/>
    <w:rsid w:val="000B690E"/>
    <w:rsid w:val="000C088C"/>
    <w:rsid w:val="000C489F"/>
    <w:rsid w:val="000C5A9C"/>
    <w:rsid w:val="000D4729"/>
    <w:rsid w:val="000E06F1"/>
    <w:rsid w:val="000E47C1"/>
    <w:rsid w:val="000F18D3"/>
    <w:rsid w:val="00100899"/>
    <w:rsid w:val="00105D15"/>
    <w:rsid w:val="001132AF"/>
    <w:rsid w:val="001159E8"/>
    <w:rsid w:val="001247C0"/>
    <w:rsid w:val="00124D85"/>
    <w:rsid w:val="00125707"/>
    <w:rsid w:val="0016495D"/>
    <w:rsid w:val="001822F7"/>
    <w:rsid w:val="00194DC3"/>
    <w:rsid w:val="001A774F"/>
    <w:rsid w:val="001B0A38"/>
    <w:rsid w:val="001B27EE"/>
    <w:rsid w:val="001B40DA"/>
    <w:rsid w:val="001D7C43"/>
    <w:rsid w:val="001E0589"/>
    <w:rsid w:val="001E639C"/>
    <w:rsid w:val="001E7E29"/>
    <w:rsid w:val="001F380C"/>
    <w:rsid w:val="002319B6"/>
    <w:rsid w:val="002326FE"/>
    <w:rsid w:val="00234883"/>
    <w:rsid w:val="00237F1D"/>
    <w:rsid w:val="00245F77"/>
    <w:rsid w:val="0025302B"/>
    <w:rsid w:val="00262D6F"/>
    <w:rsid w:val="00266257"/>
    <w:rsid w:val="00275083"/>
    <w:rsid w:val="0028248C"/>
    <w:rsid w:val="00292212"/>
    <w:rsid w:val="00293605"/>
    <w:rsid w:val="002A195F"/>
    <w:rsid w:val="002A29C4"/>
    <w:rsid w:val="002B186E"/>
    <w:rsid w:val="002B3AAE"/>
    <w:rsid w:val="002B67DA"/>
    <w:rsid w:val="002C4552"/>
    <w:rsid w:val="002E3585"/>
    <w:rsid w:val="002F6055"/>
    <w:rsid w:val="00300EA5"/>
    <w:rsid w:val="00312BAB"/>
    <w:rsid w:val="0031428C"/>
    <w:rsid w:val="003149F9"/>
    <w:rsid w:val="003231E8"/>
    <w:rsid w:val="003569D0"/>
    <w:rsid w:val="0036640B"/>
    <w:rsid w:val="00377EEC"/>
    <w:rsid w:val="003906EA"/>
    <w:rsid w:val="00395567"/>
    <w:rsid w:val="003A0C05"/>
    <w:rsid w:val="003A0ED0"/>
    <w:rsid w:val="003B4DEB"/>
    <w:rsid w:val="003C2286"/>
    <w:rsid w:val="003F35E5"/>
    <w:rsid w:val="003F479C"/>
    <w:rsid w:val="003F6559"/>
    <w:rsid w:val="004063AF"/>
    <w:rsid w:val="00412492"/>
    <w:rsid w:val="004131DA"/>
    <w:rsid w:val="004134D1"/>
    <w:rsid w:val="0041367C"/>
    <w:rsid w:val="00413AB7"/>
    <w:rsid w:val="0041406C"/>
    <w:rsid w:val="00417B3F"/>
    <w:rsid w:val="00442F00"/>
    <w:rsid w:val="004502C2"/>
    <w:rsid w:val="0045174E"/>
    <w:rsid w:val="00453D01"/>
    <w:rsid w:val="00470EC5"/>
    <w:rsid w:val="0047605E"/>
    <w:rsid w:val="004760E5"/>
    <w:rsid w:val="00477966"/>
    <w:rsid w:val="00485806"/>
    <w:rsid w:val="00496071"/>
    <w:rsid w:val="004A78CF"/>
    <w:rsid w:val="004B62D3"/>
    <w:rsid w:val="004C19D9"/>
    <w:rsid w:val="004D348B"/>
    <w:rsid w:val="004E2BB7"/>
    <w:rsid w:val="004F2105"/>
    <w:rsid w:val="004F61F7"/>
    <w:rsid w:val="00511299"/>
    <w:rsid w:val="00511863"/>
    <w:rsid w:val="00540608"/>
    <w:rsid w:val="00543566"/>
    <w:rsid w:val="00546DCC"/>
    <w:rsid w:val="005522F9"/>
    <w:rsid w:val="00566EEC"/>
    <w:rsid w:val="00567026"/>
    <w:rsid w:val="005741E5"/>
    <w:rsid w:val="00576C85"/>
    <w:rsid w:val="00582ACA"/>
    <w:rsid w:val="00585CCB"/>
    <w:rsid w:val="0059095D"/>
    <w:rsid w:val="00592438"/>
    <w:rsid w:val="005949BB"/>
    <w:rsid w:val="005A36BF"/>
    <w:rsid w:val="005A5B69"/>
    <w:rsid w:val="005B44A8"/>
    <w:rsid w:val="005D3EBD"/>
    <w:rsid w:val="005D4E14"/>
    <w:rsid w:val="005D5030"/>
    <w:rsid w:val="005D5088"/>
    <w:rsid w:val="005F4210"/>
    <w:rsid w:val="005F6FCA"/>
    <w:rsid w:val="00600A30"/>
    <w:rsid w:val="00605397"/>
    <w:rsid w:val="006109EF"/>
    <w:rsid w:val="00611717"/>
    <w:rsid w:val="00616C94"/>
    <w:rsid w:val="00625747"/>
    <w:rsid w:val="00626D22"/>
    <w:rsid w:val="0064085C"/>
    <w:rsid w:val="00640D35"/>
    <w:rsid w:val="00641B80"/>
    <w:rsid w:val="00657C17"/>
    <w:rsid w:val="00676C02"/>
    <w:rsid w:val="00680F12"/>
    <w:rsid w:val="00685FB0"/>
    <w:rsid w:val="006B7636"/>
    <w:rsid w:val="006C2E8F"/>
    <w:rsid w:val="006D2259"/>
    <w:rsid w:val="006E3AB7"/>
    <w:rsid w:val="006F0751"/>
    <w:rsid w:val="006F5E43"/>
    <w:rsid w:val="006F7A01"/>
    <w:rsid w:val="00704DB2"/>
    <w:rsid w:val="00707D8F"/>
    <w:rsid w:val="007106F1"/>
    <w:rsid w:val="00722839"/>
    <w:rsid w:val="00755F42"/>
    <w:rsid w:val="0076476B"/>
    <w:rsid w:val="0078283E"/>
    <w:rsid w:val="00795B77"/>
    <w:rsid w:val="007A4E19"/>
    <w:rsid w:val="007A508F"/>
    <w:rsid w:val="007B0D6E"/>
    <w:rsid w:val="007D2756"/>
    <w:rsid w:val="007D7370"/>
    <w:rsid w:val="007E234E"/>
    <w:rsid w:val="007E5957"/>
    <w:rsid w:val="007E5F64"/>
    <w:rsid w:val="007E726A"/>
    <w:rsid w:val="007F33CC"/>
    <w:rsid w:val="008008D8"/>
    <w:rsid w:val="0080099D"/>
    <w:rsid w:val="0080639A"/>
    <w:rsid w:val="00807047"/>
    <w:rsid w:val="00811F2C"/>
    <w:rsid w:val="00813FC1"/>
    <w:rsid w:val="008155B8"/>
    <w:rsid w:val="008277E1"/>
    <w:rsid w:val="00832E63"/>
    <w:rsid w:val="008424DA"/>
    <w:rsid w:val="008443CE"/>
    <w:rsid w:val="0086620C"/>
    <w:rsid w:val="00883F01"/>
    <w:rsid w:val="008872A7"/>
    <w:rsid w:val="0089012F"/>
    <w:rsid w:val="00890FA7"/>
    <w:rsid w:val="0089187D"/>
    <w:rsid w:val="00893E36"/>
    <w:rsid w:val="00896C6D"/>
    <w:rsid w:val="008A04CE"/>
    <w:rsid w:val="008B3068"/>
    <w:rsid w:val="008D18A1"/>
    <w:rsid w:val="008D6CF3"/>
    <w:rsid w:val="008F05AF"/>
    <w:rsid w:val="008F5583"/>
    <w:rsid w:val="00911052"/>
    <w:rsid w:val="00934695"/>
    <w:rsid w:val="00940548"/>
    <w:rsid w:val="0095672C"/>
    <w:rsid w:val="00963F3A"/>
    <w:rsid w:val="0096544C"/>
    <w:rsid w:val="009704F7"/>
    <w:rsid w:val="00981907"/>
    <w:rsid w:val="00982004"/>
    <w:rsid w:val="00984659"/>
    <w:rsid w:val="009A22D2"/>
    <w:rsid w:val="009B267B"/>
    <w:rsid w:val="009B50A5"/>
    <w:rsid w:val="009C3528"/>
    <w:rsid w:val="009C447E"/>
    <w:rsid w:val="009C7D14"/>
    <w:rsid w:val="009D1878"/>
    <w:rsid w:val="009E000D"/>
    <w:rsid w:val="009E3BA2"/>
    <w:rsid w:val="009E4622"/>
    <w:rsid w:val="009E7C40"/>
    <w:rsid w:val="009F1F58"/>
    <w:rsid w:val="009F705D"/>
    <w:rsid w:val="00A10E07"/>
    <w:rsid w:val="00A1506E"/>
    <w:rsid w:val="00A16838"/>
    <w:rsid w:val="00A227F5"/>
    <w:rsid w:val="00A31016"/>
    <w:rsid w:val="00A35BFD"/>
    <w:rsid w:val="00A406B3"/>
    <w:rsid w:val="00A41640"/>
    <w:rsid w:val="00A4282D"/>
    <w:rsid w:val="00A51F23"/>
    <w:rsid w:val="00A5607B"/>
    <w:rsid w:val="00A70D9F"/>
    <w:rsid w:val="00A72929"/>
    <w:rsid w:val="00A74A5F"/>
    <w:rsid w:val="00A80BBD"/>
    <w:rsid w:val="00A81849"/>
    <w:rsid w:val="00A8343E"/>
    <w:rsid w:val="00A844B0"/>
    <w:rsid w:val="00A93129"/>
    <w:rsid w:val="00A95AA4"/>
    <w:rsid w:val="00A95B48"/>
    <w:rsid w:val="00A97541"/>
    <w:rsid w:val="00AB4172"/>
    <w:rsid w:val="00AB5874"/>
    <w:rsid w:val="00AC1CDE"/>
    <w:rsid w:val="00AC2B84"/>
    <w:rsid w:val="00AC4CDB"/>
    <w:rsid w:val="00AD175B"/>
    <w:rsid w:val="00AD18BC"/>
    <w:rsid w:val="00AD7B9C"/>
    <w:rsid w:val="00AD7C37"/>
    <w:rsid w:val="00AE43CB"/>
    <w:rsid w:val="00AE58D9"/>
    <w:rsid w:val="00AF0632"/>
    <w:rsid w:val="00AF323E"/>
    <w:rsid w:val="00B205A7"/>
    <w:rsid w:val="00B2479A"/>
    <w:rsid w:val="00B271EC"/>
    <w:rsid w:val="00B33AF4"/>
    <w:rsid w:val="00B3476C"/>
    <w:rsid w:val="00B3687B"/>
    <w:rsid w:val="00B375FE"/>
    <w:rsid w:val="00B42127"/>
    <w:rsid w:val="00B423C2"/>
    <w:rsid w:val="00B52298"/>
    <w:rsid w:val="00B611A3"/>
    <w:rsid w:val="00B661B8"/>
    <w:rsid w:val="00B6743D"/>
    <w:rsid w:val="00B749EB"/>
    <w:rsid w:val="00B77215"/>
    <w:rsid w:val="00B80DD2"/>
    <w:rsid w:val="00B82474"/>
    <w:rsid w:val="00B85186"/>
    <w:rsid w:val="00B9175A"/>
    <w:rsid w:val="00BA3FA7"/>
    <w:rsid w:val="00BB1643"/>
    <w:rsid w:val="00BB22B9"/>
    <w:rsid w:val="00BB29EC"/>
    <w:rsid w:val="00BB591C"/>
    <w:rsid w:val="00BB64DB"/>
    <w:rsid w:val="00BD48DB"/>
    <w:rsid w:val="00BE033E"/>
    <w:rsid w:val="00BE2C02"/>
    <w:rsid w:val="00BE4EE6"/>
    <w:rsid w:val="00BE5E4E"/>
    <w:rsid w:val="00BF6B36"/>
    <w:rsid w:val="00BF737A"/>
    <w:rsid w:val="00C14311"/>
    <w:rsid w:val="00C23EB9"/>
    <w:rsid w:val="00C30DA0"/>
    <w:rsid w:val="00C335C5"/>
    <w:rsid w:val="00C353C1"/>
    <w:rsid w:val="00C456F4"/>
    <w:rsid w:val="00C57760"/>
    <w:rsid w:val="00C61AA7"/>
    <w:rsid w:val="00C63087"/>
    <w:rsid w:val="00C64805"/>
    <w:rsid w:val="00C66635"/>
    <w:rsid w:val="00C73120"/>
    <w:rsid w:val="00C826F0"/>
    <w:rsid w:val="00C866E0"/>
    <w:rsid w:val="00C87B23"/>
    <w:rsid w:val="00C91790"/>
    <w:rsid w:val="00C91BE8"/>
    <w:rsid w:val="00C91CF2"/>
    <w:rsid w:val="00C93984"/>
    <w:rsid w:val="00C954AC"/>
    <w:rsid w:val="00C97969"/>
    <w:rsid w:val="00CA4EE2"/>
    <w:rsid w:val="00CB1401"/>
    <w:rsid w:val="00CC51C6"/>
    <w:rsid w:val="00CC70C1"/>
    <w:rsid w:val="00CD67AB"/>
    <w:rsid w:val="00CE384E"/>
    <w:rsid w:val="00CF24FD"/>
    <w:rsid w:val="00D0721D"/>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4FFD"/>
    <w:rsid w:val="00DF7075"/>
    <w:rsid w:val="00E00793"/>
    <w:rsid w:val="00E0243D"/>
    <w:rsid w:val="00E045CF"/>
    <w:rsid w:val="00E06EBD"/>
    <w:rsid w:val="00E36DB1"/>
    <w:rsid w:val="00E4601B"/>
    <w:rsid w:val="00E46238"/>
    <w:rsid w:val="00E50FE0"/>
    <w:rsid w:val="00E602BE"/>
    <w:rsid w:val="00E72867"/>
    <w:rsid w:val="00E732F6"/>
    <w:rsid w:val="00E96BA1"/>
    <w:rsid w:val="00EA186D"/>
    <w:rsid w:val="00EA7D8F"/>
    <w:rsid w:val="00EB1794"/>
    <w:rsid w:val="00EC13FF"/>
    <w:rsid w:val="00EC2BE0"/>
    <w:rsid w:val="00EC60E9"/>
    <w:rsid w:val="00EE3588"/>
    <w:rsid w:val="00EF090D"/>
    <w:rsid w:val="00F04ACE"/>
    <w:rsid w:val="00F06415"/>
    <w:rsid w:val="00F07A6C"/>
    <w:rsid w:val="00F206E2"/>
    <w:rsid w:val="00F216C5"/>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styleId="UnresolvedMention">
    <w:name w:val="Unresolved Mention"/>
    <w:basedOn w:val="DefaultParagraphFont"/>
    <w:uiPriority w:val="99"/>
    <w:semiHidden/>
    <w:unhideWhenUsed/>
    <w:rsid w:val="00640D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 w:id="1896116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sccc.org/sites/default/files/Resolution%20Writing%20%26%20General%20Advice_0.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asccc.org/resources/resolution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sccc.org/sites/default/files/ResolutionHandbookFinalFA17_0.pdf"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FA9A32BA0034588545F5C7483A133" ma:contentTypeVersion="15" ma:contentTypeDescription="Create a new document." ma:contentTypeScope="" ma:versionID="139aa2b9ee6597812dc5dc04cf48c527">
  <xsd:schema xmlns:xsd="http://www.w3.org/2001/XMLSchema" xmlns:xs="http://www.w3.org/2001/XMLSchema" xmlns:p="http://schemas.microsoft.com/office/2006/metadata/properties" xmlns:ns1="http://schemas.microsoft.com/sharepoint/v3" xmlns:ns3="bf7ae073-2ee2-4713-be15-de168973817d" xmlns:ns4="f1bf68c1-0a1e-4b80-9920-1aca6e48d83f" targetNamespace="http://schemas.microsoft.com/office/2006/metadata/properties" ma:root="true" ma:fieldsID="a8027be6a47899a2846c5f1795b49b68" ns1:_="" ns3:_="" ns4:_="">
    <xsd:import namespace="http://schemas.microsoft.com/sharepoint/v3"/>
    <xsd:import namespace="bf7ae073-2ee2-4713-be15-de168973817d"/>
    <xsd:import namespace="f1bf68c1-0a1e-4b80-9920-1aca6e48d83f"/>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7ae073-2ee2-4713-be15-de16897381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bf68c1-0a1e-4b80-9920-1aca6e48d83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7DA2EC7-0FD7-467A-91B7-E37674A421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f7ae073-2ee2-4713-be15-de168973817d"/>
    <ds:schemaRef ds:uri="f1bf68c1-0a1e-4b80-9920-1aca6e48d8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CAA0F4-FA02-41BE-8A0B-5FA9CDD5401F}">
  <ds:schemaRefs>
    <ds:schemaRef ds:uri="http://schemas.microsoft.com/sharepoint/v3/contenttype/forms"/>
  </ds:schemaRefs>
</ds:datastoreItem>
</file>

<file path=customXml/itemProps3.xml><?xml version="1.0" encoding="utf-8"?>
<ds:datastoreItem xmlns:ds="http://schemas.openxmlformats.org/officeDocument/2006/customXml" ds:itemID="{2A8FC042-42CA-444E-A962-1880777E6617}">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2572</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Stephanie Curry</cp:lastModifiedBy>
  <cp:revision>3</cp:revision>
  <cp:lastPrinted>2021-01-27T21:17:00Z</cp:lastPrinted>
  <dcterms:created xsi:type="dcterms:W3CDTF">2021-01-28T19:18:00Z</dcterms:created>
  <dcterms:modified xsi:type="dcterms:W3CDTF">2021-01-28T19:20:00Z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0x010100584FA9A32BA0034588545F5C7483A133</vt:lpwstr>
  </property>
</Properties>
</file>