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6D" w:rsidRPr="006725DB" w:rsidRDefault="006725DB" w:rsidP="006725DB">
      <w:pPr>
        <w:pStyle w:val="NoSpacing"/>
        <w:jc w:val="center"/>
        <w:rPr>
          <w:rFonts w:ascii="Times New Roman" w:hAnsi="Times New Roman" w:cs="Times New Roman"/>
          <w:b/>
          <w:sz w:val="28"/>
          <w:szCs w:val="28"/>
        </w:rPr>
      </w:pPr>
      <w:r w:rsidRPr="006725DB">
        <w:rPr>
          <w:rFonts w:ascii="Times New Roman" w:hAnsi="Times New Roman" w:cs="Times New Roman"/>
          <w:b/>
          <w:sz w:val="28"/>
          <w:szCs w:val="28"/>
        </w:rPr>
        <w:t>The Academic Senate of the California Community Colleges</w:t>
      </w:r>
    </w:p>
    <w:p w:rsidR="006725DB" w:rsidRDefault="006725DB" w:rsidP="006725DB">
      <w:pPr>
        <w:pStyle w:val="NoSpacing"/>
        <w:jc w:val="center"/>
        <w:rPr>
          <w:rFonts w:ascii="Times New Roman" w:hAnsi="Times New Roman" w:cs="Times New Roman"/>
          <w:b/>
          <w:sz w:val="36"/>
          <w:szCs w:val="36"/>
        </w:rPr>
      </w:pPr>
      <w:r w:rsidRPr="006725DB">
        <w:rPr>
          <w:rFonts w:ascii="Times New Roman" w:hAnsi="Times New Roman" w:cs="Times New Roman"/>
          <w:b/>
          <w:sz w:val="36"/>
          <w:szCs w:val="36"/>
        </w:rPr>
        <w:t>PART-TIME FACULTY CAUCUS</w:t>
      </w:r>
    </w:p>
    <w:p w:rsidR="006725DB" w:rsidRDefault="006725DB" w:rsidP="006725DB">
      <w:pPr>
        <w:pStyle w:val="NoSpacing"/>
        <w:jc w:val="center"/>
        <w:rPr>
          <w:rFonts w:ascii="Times New Roman" w:hAnsi="Times New Roman" w:cs="Times New Roman"/>
          <w:b/>
          <w:sz w:val="36"/>
          <w:szCs w:val="36"/>
        </w:rPr>
      </w:pPr>
    </w:p>
    <w:p w:rsidR="006725DB" w:rsidRDefault="006725DB" w:rsidP="006725DB">
      <w:pPr>
        <w:pStyle w:val="NoSpacing"/>
        <w:jc w:val="center"/>
        <w:rPr>
          <w:rFonts w:ascii="Times New Roman" w:hAnsi="Times New Roman" w:cs="Times New Roman"/>
          <w:b/>
          <w:sz w:val="28"/>
          <w:szCs w:val="28"/>
        </w:rPr>
      </w:pPr>
      <w:r>
        <w:rPr>
          <w:rFonts w:ascii="Times New Roman" w:hAnsi="Times New Roman" w:cs="Times New Roman"/>
          <w:b/>
          <w:sz w:val="28"/>
          <w:szCs w:val="28"/>
        </w:rPr>
        <w:t>April 15, 2011</w:t>
      </w:r>
    </w:p>
    <w:p w:rsidR="006725DB" w:rsidRDefault="006725DB" w:rsidP="006725DB">
      <w:pPr>
        <w:pStyle w:val="NoSpacing"/>
        <w:jc w:val="center"/>
        <w:rPr>
          <w:rFonts w:ascii="Times New Roman" w:hAnsi="Times New Roman" w:cs="Times New Roman"/>
          <w:b/>
          <w:sz w:val="28"/>
          <w:szCs w:val="28"/>
        </w:rPr>
      </w:pPr>
      <w:r>
        <w:rPr>
          <w:rFonts w:ascii="Times New Roman" w:hAnsi="Times New Roman" w:cs="Times New Roman"/>
          <w:b/>
          <w:sz w:val="28"/>
          <w:szCs w:val="28"/>
        </w:rPr>
        <w:t>San Francisco, California</w:t>
      </w:r>
    </w:p>
    <w:p w:rsidR="006725DB" w:rsidRDefault="006725DB" w:rsidP="006725DB">
      <w:pPr>
        <w:pStyle w:val="NoSpacing"/>
        <w:jc w:val="center"/>
        <w:rPr>
          <w:rFonts w:ascii="Times New Roman" w:hAnsi="Times New Roman" w:cs="Times New Roman"/>
          <w:b/>
          <w:sz w:val="28"/>
          <w:szCs w:val="28"/>
        </w:rPr>
      </w:pPr>
      <w:r>
        <w:rPr>
          <w:rFonts w:ascii="Times New Roman" w:hAnsi="Times New Roman" w:cs="Times New Roman"/>
          <w:b/>
          <w:sz w:val="28"/>
          <w:szCs w:val="28"/>
        </w:rPr>
        <w:t>ASCCC Spring Plenary</w:t>
      </w:r>
    </w:p>
    <w:p w:rsidR="006725DB" w:rsidRDefault="006725DB" w:rsidP="006725DB">
      <w:pPr>
        <w:pStyle w:val="NoSpacing"/>
        <w:jc w:val="center"/>
        <w:rPr>
          <w:rFonts w:ascii="Times New Roman" w:hAnsi="Times New Roman" w:cs="Times New Roman"/>
          <w:b/>
          <w:sz w:val="28"/>
          <w:szCs w:val="28"/>
        </w:rPr>
      </w:pPr>
    </w:p>
    <w:p w:rsidR="006725DB" w:rsidRDefault="006725DB" w:rsidP="006725DB">
      <w:pPr>
        <w:pStyle w:val="NoSpacing"/>
        <w:jc w:val="center"/>
        <w:rPr>
          <w:rFonts w:ascii="Times New Roman" w:hAnsi="Times New Roman" w:cs="Times New Roman"/>
          <w:b/>
          <w:sz w:val="28"/>
          <w:szCs w:val="28"/>
        </w:rPr>
      </w:pPr>
    </w:p>
    <w:p w:rsidR="006725DB" w:rsidRDefault="006725DB" w:rsidP="006725DB">
      <w:pPr>
        <w:pStyle w:val="NoSpacing"/>
        <w:jc w:val="center"/>
        <w:rPr>
          <w:rFonts w:ascii="Times New Roman" w:hAnsi="Times New Roman" w:cs="Times New Roman"/>
          <w:b/>
          <w:sz w:val="28"/>
          <w:szCs w:val="28"/>
        </w:rPr>
      </w:pPr>
      <w:r>
        <w:rPr>
          <w:rFonts w:ascii="Times New Roman" w:hAnsi="Times New Roman" w:cs="Times New Roman"/>
          <w:b/>
          <w:sz w:val="28"/>
          <w:szCs w:val="28"/>
        </w:rPr>
        <w:t>MINUTES</w:t>
      </w:r>
    </w:p>
    <w:p w:rsidR="006725DB" w:rsidRDefault="006725DB" w:rsidP="006725DB">
      <w:pPr>
        <w:pStyle w:val="NoSpacing"/>
        <w:jc w:val="center"/>
        <w:rPr>
          <w:rFonts w:ascii="Times New Roman" w:hAnsi="Times New Roman" w:cs="Times New Roman"/>
          <w:b/>
          <w:sz w:val="28"/>
          <w:szCs w:val="28"/>
        </w:rPr>
      </w:pPr>
    </w:p>
    <w:p w:rsidR="006725DB" w:rsidRDefault="006725DB" w:rsidP="006725DB">
      <w:pPr>
        <w:pStyle w:val="NoSpacing"/>
        <w:jc w:val="center"/>
        <w:rPr>
          <w:rFonts w:ascii="Times New Roman" w:hAnsi="Times New Roman" w:cs="Times New Roman"/>
          <w:b/>
          <w:sz w:val="28"/>
          <w:szCs w:val="28"/>
        </w:rPr>
      </w:pP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Those in Attendance: Deborah Shanks, John Govsky, Donna Frankel, Darwin Smith, Julie Withers, Doug Dildine, Debra Welkley, Vina Cera, Doreen Doherty, Paul Smithers, Estella Cox, Elsa Brisson, Len Grzanka, Colleen Harvel, Stacey Burks, Laura Carlsson, Donna Davis, Tony Jones.</w:t>
      </w:r>
    </w:p>
    <w:p w:rsidR="006725DB" w:rsidRDefault="006725DB" w:rsidP="006725DB">
      <w:pPr>
        <w:pStyle w:val="NoSpacing"/>
        <w:rPr>
          <w:rFonts w:ascii="Times New Roman" w:hAnsi="Times New Roman" w:cs="Times New Roman"/>
          <w:sz w:val="28"/>
          <w:szCs w:val="28"/>
        </w:rPr>
      </w:pPr>
    </w:p>
    <w:p w:rsidR="00C7231A"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A Pre-meeting Dinner was held at the Westin Hotel Restaurant at 5:30pm.  </w:t>
      </w: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Thank you to Donna Frankel for arranging this dinner.</w:t>
      </w: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I. Welcome</w:t>
      </w:r>
    </w:p>
    <w:p w:rsidR="006725DB" w:rsidRDefault="006725DB" w:rsidP="006725DB">
      <w:pPr>
        <w:pStyle w:val="NoSpacing"/>
        <w:rPr>
          <w:rFonts w:ascii="Times New Roman" w:hAnsi="Times New Roman" w:cs="Times New Roman"/>
          <w:sz w:val="28"/>
          <w:szCs w:val="28"/>
        </w:rPr>
      </w:pPr>
    </w:p>
    <w:p w:rsidR="00C7231A"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Stacey Burks, Interim Chair, </w:t>
      </w:r>
      <w:r w:rsidR="00C7231A">
        <w:rPr>
          <w:rFonts w:ascii="Times New Roman" w:hAnsi="Times New Roman" w:cs="Times New Roman"/>
          <w:sz w:val="28"/>
          <w:szCs w:val="28"/>
        </w:rPr>
        <w:t xml:space="preserve">called the caucus to order at 7:00pm and </w:t>
      </w:r>
      <w:r>
        <w:rPr>
          <w:rFonts w:ascii="Times New Roman" w:hAnsi="Times New Roman" w:cs="Times New Roman"/>
          <w:sz w:val="28"/>
          <w:szCs w:val="28"/>
        </w:rPr>
        <w:t xml:space="preserve">welcomed those in attendance.  </w:t>
      </w:r>
    </w:p>
    <w:p w:rsidR="00C7231A"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Each faculty member introduced themselves.  </w:t>
      </w: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A short history on how we came to form a caucus was made.  That David Milroy, former chair of CPFA, had worked to get a presence as a liaison on the ASCCC Executive Committee.  The caucus is the result of forming a more permanent and formal relation with the ASCCC.</w:t>
      </w: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II. Approval of Agenda</w:t>
      </w:r>
    </w:p>
    <w:p w:rsidR="006725DB" w:rsidRDefault="006725DB" w:rsidP="006725DB">
      <w:pPr>
        <w:pStyle w:val="NoSpacing"/>
        <w:rPr>
          <w:rFonts w:ascii="Times New Roman" w:hAnsi="Times New Roman" w:cs="Times New Roman"/>
          <w:sz w:val="28"/>
          <w:szCs w:val="28"/>
        </w:rPr>
      </w:pPr>
    </w:p>
    <w:p w:rsidR="006725DB"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It was M/S/P to approve the agenda.</w:t>
      </w: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III. Adoption of Bylaws</w:t>
      </w: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The Bylaws for the Academic State Senate Part-time Faculty Caucus were adopted after a full review of the draft bylaws.</w:t>
      </w: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lastRenderedPageBreak/>
        <w:t>IV. Nomination and election of officers</w:t>
      </w: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The following members were elected to</w:t>
      </w:r>
      <w:r w:rsidR="00C7231A">
        <w:rPr>
          <w:rFonts w:ascii="Times New Roman" w:hAnsi="Times New Roman" w:cs="Times New Roman"/>
          <w:sz w:val="28"/>
          <w:szCs w:val="28"/>
        </w:rPr>
        <w:t xml:space="preserve"> the various officer positions</w:t>
      </w:r>
      <w:r>
        <w:rPr>
          <w:rFonts w:ascii="Times New Roman" w:hAnsi="Times New Roman" w:cs="Times New Roman"/>
          <w:sz w:val="28"/>
          <w:szCs w:val="28"/>
        </w:rPr>
        <w:t>.</w:t>
      </w:r>
    </w:p>
    <w:p w:rsidR="006725DB" w:rsidRDefault="006725DB" w:rsidP="006725DB">
      <w:pPr>
        <w:pStyle w:val="NoSpacing"/>
        <w:rPr>
          <w:rFonts w:ascii="Times New Roman" w:hAnsi="Times New Roman" w:cs="Times New Roman"/>
          <w:sz w:val="28"/>
          <w:szCs w:val="28"/>
        </w:rPr>
      </w:pP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Co-Chair North</w:t>
      </w:r>
      <w:r>
        <w:rPr>
          <w:rFonts w:ascii="Times New Roman" w:hAnsi="Times New Roman" w:cs="Times New Roman"/>
          <w:sz w:val="28"/>
          <w:szCs w:val="28"/>
        </w:rPr>
        <w:tab/>
      </w:r>
      <w:r>
        <w:rPr>
          <w:rFonts w:ascii="Times New Roman" w:hAnsi="Times New Roman" w:cs="Times New Roman"/>
          <w:sz w:val="28"/>
          <w:szCs w:val="28"/>
        </w:rPr>
        <w:tab/>
        <w:t>Stacey Burks (Butte College)</w:t>
      </w: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Co-Chair South</w:t>
      </w:r>
      <w:r>
        <w:rPr>
          <w:rFonts w:ascii="Times New Roman" w:hAnsi="Times New Roman" w:cs="Times New Roman"/>
          <w:sz w:val="28"/>
          <w:szCs w:val="28"/>
        </w:rPr>
        <w:tab/>
      </w:r>
      <w:r>
        <w:rPr>
          <w:rFonts w:ascii="Times New Roman" w:hAnsi="Times New Roman" w:cs="Times New Roman"/>
          <w:sz w:val="28"/>
          <w:szCs w:val="28"/>
        </w:rPr>
        <w:tab/>
        <w:t>Darwin Smith (Compton College)</w:t>
      </w: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Secretary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Kathy Holland (Glendale College)</w:t>
      </w: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Treasurer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Colleen Harvel (Butte College)</w:t>
      </w:r>
    </w:p>
    <w:p w:rsidR="006725DB" w:rsidRDefault="006725DB" w:rsidP="006725DB">
      <w:pPr>
        <w:pStyle w:val="NoSpacing"/>
        <w:rPr>
          <w:rFonts w:ascii="Times New Roman" w:hAnsi="Times New Roman" w:cs="Times New Roman"/>
          <w:sz w:val="28"/>
          <w:szCs w:val="28"/>
        </w:rPr>
      </w:pPr>
      <w:r>
        <w:rPr>
          <w:rFonts w:ascii="Times New Roman" w:hAnsi="Times New Roman" w:cs="Times New Roman"/>
          <w:sz w:val="28"/>
          <w:szCs w:val="28"/>
        </w:rPr>
        <w:t>Communications</w:t>
      </w:r>
      <w:r>
        <w:rPr>
          <w:rFonts w:ascii="Times New Roman" w:hAnsi="Times New Roman" w:cs="Times New Roman"/>
          <w:sz w:val="28"/>
          <w:szCs w:val="28"/>
        </w:rPr>
        <w:tab/>
      </w:r>
      <w:r>
        <w:rPr>
          <w:rFonts w:ascii="Times New Roman" w:hAnsi="Times New Roman" w:cs="Times New Roman"/>
          <w:sz w:val="28"/>
          <w:szCs w:val="28"/>
        </w:rPr>
        <w:tab/>
        <w:t>John Govsky (Cabrillo College)</w:t>
      </w: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V. Goals </w:t>
      </w: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Goals, short term and long terms, were discussed.</w:t>
      </w: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r w:rsidRPr="00C7231A">
        <w:rPr>
          <w:rFonts w:ascii="Times New Roman" w:hAnsi="Times New Roman" w:cs="Times New Roman"/>
          <w:sz w:val="28"/>
          <w:szCs w:val="28"/>
          <w:u w:val="single"/>
        </w:rPr>
        <w:t>SHORT TERM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7231A">
        <w:rPr>
          <w:rFonts w:ascii="Times New Roman" w:hAnsi="Times New Roman" w:cs="Times New Roman"/>
          <w:sz w:val="28"/>
          <w:szCs w:val="28"/>
          <w:u w:val="single"/>
        </w:rPr>
        <w:t>LONG TERM</w:t>
      </w: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Create and Build a Listserv</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Create a PT ASCCC</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ASCCC PT web presence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Standing Committee</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Coordinate membership/communication through </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ab/>
        <w:t xml:space="preserve">ASCCC Area representatives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Work on adequate </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Review the History of ASCCC resolutions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representation in state</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ab/>
        <w:t>And publications in regards PT faculty</w:t>
      </w:r>
      <w:r>
        <w:rPr>
          <w:rFonts w:ascii="Times New Roman" w:hAnsi="Times New Roman" w:cs="Times New Roman"/>
          <w:sz w:val="28"/>
          <w:szCs w:val="28"/>
        </w:rPr>
        <w:tab/>
      </w:r>
      <w:r>
        <w:rPr>
          <w:rFonts w:ascii="Times New Roman" w:hAnsi="Times New Roman" w:cs="Times New Roman"/>
          <w:sz w:val="28"/>
          <w:szCs w:val="28"/>
        </w:rPr>
        <w:tab/>
        <w:t>and local Senates</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Write a Rostrum Article on the formation of </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ab/>
        <w:t>The new PT caucus (by co-chairs)</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Membership information and invitations</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Plan possible future break-outs for the ASCCC </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 xml:space="preserve">Check with the other caucus about what they </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ab/>
        <w:t>Have done and their plans</w:t>
      </w: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VI. Adjournment</w:t>
      </w:r>
    </w:p>
    <w:p w:rsidR="00C7231A" w:rsidRDefault="00C7231A" w:rsidP="006725DB">
      <w:pPr>
        <w:pStyle w:val="NoSpacing"/>
        <w:rPr>
          <w:rFonts w:ascii="Times New Roman" w:hAnsi="Times New Roman" w:cs="Times New Roman"/>
          <w:sz w:val="28"/>
          <w:szCs w:val="28"/>
        </w:rPr>
      </w:pP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The Caucus was adjourned at 9:05pm</w:t>
      </w:r>
    </w:p>
    <w:p w:rsidR="00C7231A" w:rsidRDefault="00C7231A" w:rsidP="006725DB">
      <w:pPr>
        <w:pStyle w:val="NoSpacing"/>
        <w:rPr>
          <w:rFonts w:ascii="Times New Roman" w:hAnsi="Times New Roman" w:cs="Times New Roman"/>
          <w:sz w:val="28"/>
          <w:szCs w:val="28"/>
        </w:rPr>
      </w:pPr>
      <w:r>
        <w:rPr>
          <w:rFonts w:ascii="Times New Roman" w:hAnsi="Times New Roman" w:cs="Times New Roman"/>
          <w:sz w:val="28"/>
          <w:szCs w:val="28"/>
        </w:rPr>
        <w:t>The caucus will next meet at the ASCCC Fall Plenary</w:t>
      </w:r>
      <w:r w:rsidR="00DD3A28">
        <w:rPr>
          <w:rFonts w:ascii="Times New Roman" w:hAnsi="Times New Roman" w:cs="Times New Roman"/>
          <w:sz w:val="28"/>
          <w:szCs w:val="28"/>
        </w:rPr>
        <w:t xml:space="preserve"> to be held November 3-5, 2011 at the San Diego Sheraton Hotel and Marina.</w:t>
      </w:r>
    </w:p>
    <w:p w:rsidR="00DD3A28" w:rsidRDefault="00DD3A28" w:rsidP="006725DB">
      <w:pPr>
        <w:pStyle w:val="NoSpacing"/>
        <w:rPr>
          <w:rFonts w:ascii="Times New Roman" w:hAnsi="Times New Roman" w:cs="Times New Roman"/>
          <w:sz w:val="28"/>
          <w:szCs w:val="28"/>
        </w:rPr>
      </w:pPr>
    </w:p>
    <w:p w:rsidR="00DD3A28" w:rsidRDefault="00DD3A28" w:rsidP="006725DB">
      <w:pPr>
        <w:pStyle w:val="NoSpacing"/>
        <w:rPr>
          <w:rFonts w:ascii="Times New Roman" w:hAnsi="Times New Roman" w:cs="Times New Roman"/>
          <w:sz w:val="28"/>
          <w:szCs w:val="28"/>
        </w:rPr>
      </w:pPr>
    </w:p>
    <w:p w:rsidR="007B51A4" w:rsidRDefault="00DD3A28" w:rsidP="006725DB">
      <w:pPr>
        <w:pStyle w:val="NoSpacing"/>
        <w:rPr>
          <w:rFonts w:ascii="Times New Roman" w:hAnsi="Times New Roman" w:cs="Times New Roman"/>
          <w:sz w:val="28"/>
          <w:szCs w:val="28"/>
        </w:rPr>
      </w:pPr>
      <w:r>
        <w:rPr>
          <w:rFonts w:ascii="Times New Roman" w:hAnsi="Times New Roman" w:cs="Times New Roman"/>
          <w:sz w:val="28"/>
          <w:szCs w:val="28"/>
        </w:rPr>
        <w:t>Deborah Shanks, Interim Secretary</w:t>
      </w:r>
    </w:p>
    <w:p w:rsidR="007B51A4" w:rsidRDefault="007B51A4">
      <w:pPr>
        <w:rPr>
          <w:rFonts w:ascii="Times New Roman" w:hAnsi="Times New Roman" w:cs="Times New Roman"/>
          <w:sz w:val="28"/>
          <w:szCs w:val="28"/>
        </w:rPr>
      </w:pPr>
      <w:r>
        <w:rPr>
          <w:rFonts w:ascii="Times New Roman" w:hAnsi="Times New Roman" w:cs="Times New Roman"/>
          <w:sz w:val="28"/>
          <w:szCs w:val="28"/>
        </w:rPr>
        <w:br w:type="page"/>
      </w:r>
    </w:p>
    <w:p w:rsidR="007B51A4" w:rsidRPr="007B51A4" w:rsidRDefault="007B51A4" w:rsidP="007B51A4">
      <w:pPr>
        <w:pStyle w:val="NoSpacing"/>
        <w:jc w:val="center"/>
        <w:rPr>
          <w:rFonts w:ascii="Times New Roman" w:hAnsi="Times New Roman" w:cs="Times New Roman"/>
          <w:b/>
          <w:sz w:val="28"/>
          <w:szCs w:val="28"/>
        </w:rPr>
      </w:pPr>
      <w:r w:rsidRPr="007B51A4">
        <w:rPr>
          <w:rFonts w:ascii="Times New Roman" w:hAnsi="Times New Roman" w:cs="Times New Roman"/>
          <w:b/>
          <w:sz w:val="28"/>
          <w:szCs w:val="28"/>
        </w:rPr>
        <w:lastRenderedPageBreak/>
        <w:t>The Academic Senate of the California Community Colleges</w:t>
      </w:r>
    </w:p>
    <w:p w:rsidR="007B51A4" w:rsidRPr="007B51A4" w:rsidRDefault="007B51A4" w:rsidP="007B51A4">
      <w:pPr>
        <w:pStyle w:val="NoSpacing"/>
        <w:jc w:val="center"/>
        <w:rPr>
          <w:rFonts w:ascii="Times New Roman" w:hAnsi="Times New Roman" w:cs="Times New Roman"/>
          <w:b/>
          <w:sz w:val="32"/>
          <w:szCs w:val="32"/>
        </w:rPr>
      </w:pPr>
      <w:r w:rsidRPr="007B51A4">
        <w:rPr>
          <w:rFonts w:ascii="Times New Roman" w:hAnsi="Times New Roman" w:cs="Times New Roman"/>
          <w:b/>
          <w:sz w:val="32"/>
          <w:szCs w:val="32"/>
        </w:rPr>
        <w:t>PART-TIME FACULTY CAUCUS</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jc w:val="center"/>
        <w:rPr>
          <w:rFonts w:ascii="Times New Roman" w:hAnsi="Times New Roman" w:cs="Times New Roman"/>
          <w:b/>
          <w:sz w:val="32"/>
          <w:szCs w:val="32"/>
        </w:rPr>
      </w:pPr>
      <w:r w:rsidRPr="007B51A4">
        <w:rPr>
          <w:rFonts w:ascii="Times New Roman" w:hAnsi="Times New Roman" w:cs="Times New Roman"/>
          <w:b/>
          <w:sz w:val="32"/>
          <w:szCs w:val="32"/>
        </w:rPr>
        <w:t>BYLAWS</w:t>
      </w:r>
    </w:p>
    <w:p w:rsidR="007B51A4" w:rsidRPr="007B51A4" w:rsidRDefault="007B51A4" w:rsidP="007B51A4">
      <w:pPr>
        <w:pStyle w:val="NoSpacing"/>
        <w:jc w:val="center"/>
        <w:rPr>
          <w:rFonts w:ascii="Times New Roman" w:hAnsi="Times New Roman" w:cs="Times New Roman"/>
          <w:sz w:val="24"/>
          <w:szCs w:val="24"/>
        </w:rPr>
      </w:pPr>
      <w:r w:rsidRPr="007B51A4">
        <w:rPr>
          <w:rFonts w:ascii="Times New Roman" w:hAnsi="Times New Roman" w:cs="Times New Roman"/>
          <w:sz w:val="24"/>
          <w:szCs w:val="24"/>
        </w:rPr>
        <w:t>[</w:t>
      </w:r>
      <w:proofErr w:type="gramStart"/>
      <w:r w:rsidRPr="007B51A4">
        <w:rPr>
          <w:rFonts w:ascii="Times New Roman" w:hAnsi="Times New Roman" w:cs="Times New Roman"/>
          <w:sz w:val="24"/>
          <w:szCs w:val="24"/>
        </w:rPr>
        <w:t>adopted</w:t>
      </w:r>
      <w:proofErr w:type="gramEnd"/>
      <w:r w:rsidRPr="007B51A4">
        <w:rPr>
          <w:rFonts w:ascii="Times New Roman" w:hAnsi="Times New Roman" w:cs="Times New Roman"/>
          <w:sz w:val="24"/>
          <w:szCs w:val="24"/>
        </w:rPr>
        <w:t xml:space="preserve"> 4/15/11]</w:t>
      </w:r>
    </w:p>
    <w:p w:rsidR="007B51A4" w:rsidRPr="007B51A4" w:rsidRDefault="007B51A4" w:rsidP="007B51A4">
      <w:pPr>
        <w:pStyle w:val="NoSpacing"/>
        <w:rPr>
          <w:rFonts w:ascii="Times New Roman" w:hAnsi="Times New Roman" w:cs="Times New Roman"/>
          <w:bCs/>
          <w:sz w:val="24"/>
          <w:szCs w:val="24"/>
        </w:rPr>
      </w:pPr>
    </w:p>
    <w:p w:rsidR="007B51A4" w:rsidRPr="007B51A4" w:rsidRDefault="007B51A4" w:rsidP="007B51A4">
      <w:pPr>
        <w:pStyle w:val="NoSpacing"/>
        <w:rPr>
          <w:rFonts w:ascii="Times New Roman" w:hAnsi="Times New Roman" w:cs="Times New Roman"/>
          <w:bCs/>
          <w:sz w:val="28"/>
          <w:szCs w:val="28"/>
        </w:rPr>
      </w:pPr>
    </w:p>
    <w:p w:rsidR="007B51A4" w:rsidRPr="007B51A4" w:rsidRDefault="007B51A4" w:rsidP="007B51A4">
      <w:pPr>
        <w:pStyle w:val="NoSpacing"/>
        <w:rPr>
          <w:rFonts w:ascii="Times New Roman" w:hAnsi="Times New Roman" w:cs="Times New Roman"/>
          <w:b/>
          <w:sz w:val="32"/>
          <w:szCs w:val="32"/>
        </w:rPr>
      </w:pPr>
      <w:r w:rsidRPr="007B51A4">
        <w:rPr>
          <w:rFonts w:ascii="Times New Roman" w:hAnsi="Times New Roman" w:cs="Times New Roman"/>
          <w:b/>
          <w:sz w:val="32"/>
          <w:szCs w:val="32"/>
        </w:rPr>
        <w:t>ARTICLE I – NAME</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The official name shall be the </w:t>
      </w:r>
      <w:r w:rsidRPr="007B51A4">
        <w:rPr>
          <w:rFonts w:ascii="Times New Roman" w:hAnsi="Times New Roman" w:cs="Times New Roman"/>
          <w:sz w:val="24"/>
          <w:szCs w:val="24"/>
          <w:u w:val="single"/>
        </w:rPr>
        <w:t>Academic State Senate Part-time Faculty Caucus</w:t>
      </w:r>
      <w:r w:rsidRPr="007B51A4">
        <w:rPr>
          <w:rFonts w:ascii="Times New Roman" w:hAnsi="Times New Roman" w:cs="Times New Roman"/>
          <w:sz w:val="24"/>
          <w:szCs w:val="24"/>
        </w:rPr>
        <w:t>.</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The Acronym shall be </w:t>
      </w:r>
      <w:proofErr w:type="spellStart"/>
      <w:r w:rsidRPr="007B51A4">
        <w:rPr>
          <w:rFonts w:ascii="Times New Roman" w:hAnsi="Times New Roman" w:cs="Times New Roman"/>
          <w:sz w:val="24"/>
          <w:szCs w:val="24"/>
        </w:rPr>
        <w:t>ASPTCaucus</w:t>
      </w:r>
      <w:proofErr w:type="spellEnd"/>
      <w:r w:rsidRPr="007B51A4">
        <w:rPr>
          <w:rFonts w:ascii="Times New Roman" w:hAnsi="Times New Roman" w:cs="Times New Roman"/>
          <w:sz w:val="24"/>
          <w:szCs w:val="24"/>
        </w:rPr>
        <w:t>.</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sz w:val="32"/>
          <w:szCs w:val="32"/>
        </w:rPr>
      </w:pPr>
      <w:r w:rsidRPr="007B51A4">
        <w:rPr>
          <w:rFonts w:ascii="Times New Roman" w:hAnsi="Times New Roman" w:cs="Times New Roman"/>
          <w:b/>
          <w:sz w:val="32"/>
          <w:szCs w:val="32"/>
        </w:rPr>
        <w:t>ARTICLE II - PURPOSE</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The purpose of the Academic State Senate Part-time Faculty Caucus shall be to:</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1.</w:t>
      </w:r>
      <w:r w:rsidRPr="007B51A4">
        <w:rPr>
          <w:rFonts w:ascii="Times New Roman" w:hAnsi="Times New Roman" w:cs="Times New Roman"/>
          <w:sz w:val="24"/>
          <w:szCs w:val="24"/>
        </w:rPr>
        <w:tab/>
        <w:t xml:space="preserve">Advance the Academic State Senate interests concerning part-time faculty in </w:t>
      </w:r>
      <w:r w:rsidRPr="007B51A4">
        <w:rPr>
          <w:rFonts w:ascii="Times New Roman" w:hAnsi="Times New Roman" w:cs="Times New Roman"/>
          <w:sz w:val="24"/>
          <w:szCs w:val="24"/>
        </w:rPr>
        <w:tab/>
      </w:r>
      <w:r w:rsidRPr="007B51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the California Community College System;</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2. </w:t>
      </w:r>
      <w:r w:rsidRPr="007B51A4">
        <w:rPr>
          <w:rFonts w:ascii="Times New Roman" w:hAnsi="Times New Roman" w:cs="Times New Roman"/>
          <w:sz w:val="24"/>
          <w:szCs w:val="24"/>
        </w:rPr>
        <w:tab/>
        <w:t>Advance the professionalization of CCC part-time faculty;</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3.</w:t>
      </w:r>
      <w:r w:rsidRPr="007B51A4">
        <w:rPr>
          <w:rFonts w:ascii="Times New Roman" w:hAnsi="Times New Roman" w:cs="Times New Roman"/>
          <w:sz w:val="24"/>
          <w:szCs w:val="24"/>
        </w:rPr>
        <w:tab/>
        <w:t xml:space="preserve">Make and keep the Academic State Senate aware of its commitments and </w:t>
      </w:r>
      <w:r w:rsidRPr="007B51A4">
        <w:rPr>
          <w:rFonts w:ascii="Times New Roman" w:hAnsi="Times New Roman" w:cs="Times New Roman"/>
          <w:sz w:val="24"/>
          <w:szCs w:val="24"/>
        </w:rPr>
        <w:tab/>
      </w:r>
      <w:r w:rsidRPr="007B51A4">
        <w:rPr>
          <w:rFonts w:ascii="Times New Roman" w:hAnsi="Times New Roman" w:cs="Times New Roman"/>
          <w:sz w:val="24"/>
          <w:szCs w:val="24"/>
        </w:rPr>
        <w:tab/>
      </w:r>
      <w:r w:rsidRPr="007B51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obligations to its part-time faculty members and their issues; and,</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4.</w:t>
      </w:r>
      <w:r w:rsidRPr="007B51A4">
        <w:rPr>
          <w:rFonts w:ascii="Times New Roman" w:hAnsi="Times New Roman" w:cs="Times New Roman"/>
          <w:sz w:val="24"/>
          <w:szCs w:val="24"/>
        </w:rPr>
        <w:tab/>
        <w:t>Continue to keep before the Academic State Senate the unmet needs of part-</w:t>
      </w:r>
      <w:r w:rsidRPr="007B51A4">
        <w:rPr>
          <w:rFonts w:ascii="Times New Roman" w:hAnsi="Times New Roman" w:cs="Times New Roman"/>
          <w:sz w:val="24"/>
          <w:szCs w:val="24"/>
        </w:rPr>
        <w:tab/>
      </w:r>
      <w:r w:rsidRPr="007B51A4">
        <w:rPr>
          <w:rFonts w:ascii="Times New Roman" w:hAnsi="Times New Roman" w:cs="Times New Roman"/>
          <w:sz w:val="24"/>
          <w:szCs w:val="24"/>
        </w:rPr>
        <w:tab/>
      </w:r>
      <w:r w:rsidRPr="007B51A4">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time faculty and their students.</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b/>
          <w:bCs/>
          <w:sz w:val="32"/>
          <w:szCs w:val="32"/>
        </w:rPr>
      </w:pPr>
      <w:r w:rsidRPr="007B51A4">
        <w:rPr>
          <w:rFonts w:ascii="Times New Roman" w:hAnsi="Times New Roman" w:cs="Times New Roman"/>
          <w:b/>
          <w:bCs/>
          <w:sz w:val="32"/>
          <w:szCs w:val="32"/>
        </w:rPr>
        <w:t>ARTICLE II – MEMBERSHIP</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i/>
          <w:sz w:val="28"/>
          <w:szCs w:val="28"/>
        </w:rPr>
      </w:pPr>
      <w:r w:rsidRPr="007B51A4">
        <w:rPr>
          <w:rFonts w:ascii="Times New Roman" w:hAnsi="Times New Roman" w:cs="Times New Roman"/>
          <w:b/>
          <w:i/>
          <w:sz w:val="28"/>
          <w:szCs w:val="28"/>
        </w:rPr>
        <w:t>Section 1 - Classification</w:t>
      </w:r>
    </w:p>
    <w:p w:rsidR="007B51A4" w:rsidRPr="007B51A4" w:rsidRDefault="007B51A4" w:rsidP="007B51A4">
      <w:pPr>
        <w:pStyle w:val="NoSpacing"/>
        <w:rPr>
          <w:rFonts w:ascii="Times New Roman" w:hAnsi="Times New Roman" w:cs="Times New Roman"/>
          <w:i/>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Membership in the Academic State Senate Part-time Faculty Caucus shall be in one of two categories: Active and Associate.</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b/>
          <w:i/>
          <w:sz w:val="28"/>
          <w:szCs w:val="28"/>
        </w:rPr>
      </w:pPr>
      <w:r w:rsidRPr="007B51A4">
        <w:rPr>
          <w:rFonts w:ascii="Times New Roman" w:hAnsi="Times New Roman" w:cs="Times New Roman"/>
          <w:b/>
          <w:i/>
          <w:sz w:val="28"/>
          <w:szCs w:val="28"/>
        </w:rPr>
        <w:t>Section 2 - Qualifications</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w:t>
      </w:r>
      <w:r w:rsidRPr="007B51A4">
        <w:rPr>
          <w:rFonts w:ascii="Times New Roman" w:hAnsi="Times New Roman" w:cs="Times New Roman"/>
          <w:sz w:val="24"/>
          <w:szCs w:val="24"/>
        </w:rPr>
        <w:tab/>
        <w:t>Active Member</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1.</w:t>
      </w:r>
      <w:r w:rsidRPr="007B51A4">
        <w:rPr>
          <w:rFonts w:ascii="Times New Roman" w:hAnsi="Times New Roman" w:cs="Times New Roman"/>
          <w:sz w:val="24"/>
          <w:szCs w:val="24"/>
        </w:rPr>
        <w:tab/>
        <w:t xml:space="preserve">Any part-time faculty member currently employed, previously employed or </w:t>
      </w:r>
      <w:r w:rsidRPr="007B51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 xml:space="preserve">retired from a California Community College and who agrees to subscribe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 xml:space="preserve">purpose of the caucus and abide by the provisions of these Bylaws shall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eligible for Active Membership in the Part-time Faculty Caucus.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2.</w:t>
      </w:r>
      <w:r w:rsidRPr="007B51A4">
        <w:rPr>
          <w:rFonts w:ascii="Times New Roman" w:hAnsi="Times New Roman" w:cs="Times New Roman"/>
          <w:sz w:val="24"/>
          <w:szCs w:val="24"/>
        </w:rPr>
        <w:tab/>
        <w:t>Dues for Active Members shall be $X.00 per month or year</w:t>
      </w:r>
    </w:p>
    <w:p w:rsidR="007B51A4" w:rsidRPr="007B51A4" w:rsidRDefault="007B51A4" w:rsidP="007B51A4">
      <w:pPr>
        <w:pStyle w:val="NoSpacing"/>
        <w:rPr>
          <w:rFonts w:ascii="Times New Roman" w:hAnsi="Times New Roman" w:cs="Times New Roman"/>
          <w:sz w:val="28"/>
          <w:szCs w:val="28"/>
        </w:rPr>
      </w:pPr>
      <w:r w:rsidRPr="007B51A4">
        <w:rPr>
          <w:rFonts w:ascii="Times New Roman" w:hAnsi="Times New Roman" w:cs="Times New Roman"/>
          <w:sz w:val="28"/>
          <w:szCs w:val="28"/>
        </w:rPr>
        <w:br w:type="page"/>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lastRenderedPageBreak/>
        <w:t>B.        Associate Member</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1.</w:t>
      </w:r>
      <w:r w:rsidRPr="007B51A4">
        <w:rPr>
          <w:rFonts w:ascii="Times New Roman" w:hAnsi="Times New Roman" w:cs="Times New Roman"/>
          <w:sz w:val="24"/>
          <w:szCs w:val="24"/>
        </w:rPr>
        <w:tab/>
        <w:t xml:space="preserve">Any tenured or tenure-track faculty member currently employed or retired from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 xml:space="preserve">California Community College who supports the purpose of the caucus shall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eligible for non-voting Associate Membership in the Part-time Faculty Caucus.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2.</w:t>
      </w:r>
      <w:r w:rsidRPr="007B51A4">
        <w:rPr>
          <w:rFonts w:ascii="Times New Roman" w:hAnsi="Times New Roman" w:cs="Times New Roman"/>
          <w:sz w:val="24"/>
          <w:szCs w:val="24"/>
        </w:rPr>
        <w:tab/>
        <w:t>Dues for Associate members shall be $X.00 per month or year</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i/>
          <w:sz w:val="28"/>
          <w:szCs w:val="28"/>
        </w:rPr>
      </w:pPr>
      <w:r w:rsidRPr="007B51A4">
        <w:rPr>
          <w:rFonts w:ascii="Times New Roman" w:hAnsi="Times New Roman" w:cs="Times New Roman"/>
          <w:b/>
          <w:i/>
          <w:sz w:val="28"/>
          <w:szCs w:val="28"/>
        </w:rPr>
        <w:t>Section 3 - Rights and Privileges of Membership</w:t>
      </w:r>
    </w:p>
    <w:p w:rsidR="007B51A4" w:rsidRPr="007B51A4" w:rsidRDefault="007B51A4" w:rsidP="007B51A4">
      <w:pPr>
        <w:pStyle w:val="NoSpacing"/>
        <w:rPr>
          <w:rFonts w:ascii="Times New Roman" w:hAnsi="Times New Roman" w:cs="Times New Roman"/>
          <w:b/>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  Active members of the caucus shall have the following rights and privileges: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1.</w:t>
      </w:r>
      <w:r w:rsidRPr="007B51A4">
        <w:rPr>
          <w:rFonts w:ascii="Times New Roman" w:hAnsi="Times New Roman" w:cs="Times New Roman"/>
          <w:sz w:val="24"/>
          <w:szCs w:val="24"/>
        </w:rPr>
        <w:tab/>
        <w:t>To hold an elective or appointed office;</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2.</w:t>
      </w:r>
      <w:r w:rsidRPr="007B51A4">
        <w:rPr>
          <w:rFonts w:ascii="Times New Roman" w:hAnsi="Times New Roman" w:cs="Times New Roman"/>
          <w:sz w:val="24"/>
          <w:szCs w:val="24"/>
        </w:rPr>
        <w:tab/>
        <w:t>The right to vote; and,</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3.</w:t>
      </w:r>
      <w:r w:rsidRPr="007B51A4">
        <w:rPr>
          <w:rFonts w:ascii="Times New Roman" w:hAnsi="Times New Roman" w:cs="Times New Roman"/>
          <w:sz w:val="24"/>
          <w:szCs w:val="24"/>
        </w:rPr>
        <w:tab/>
        <w:t xml:space="preserve">Participation in any communication concerning the work of the caucus and related </w:t>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Academic Senate activities.</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B.  Associate members of the caucus shall have the following rights and privileges: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      1.</w:t>
      </w:r>
      <w:r w:rsidRPr="007B51A4">
        <w:rPr>
          <w:rFonts w:ascii="Times New Roman" w:hAnsi="Times New Roman" w:cs="Times New Roman"/>
          <w:sz w:val="24"/>
          <w:szCs w:val="24"/>
        </w:rPr>
        <w:tab/>
        <w:t xml:space="preserve">       To attend all ASCCC Part-time Caucus meetings.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      2.          Participation in Caucus list </w:t>
      </w:r>
      <w:proofErr w:type="spellStart"/>
      <w:r w:rsidRPr="007B51A4">
        <w:rPr>
          <w:rFonts w:ascii="Times New Roman" w:hAnsi="Times New Roman" w:cs="Times New Roman"/>
          <w:sz w:val="24"/>
          <w:szCs w:val="24"/>
        </w:rPr>
        <w:t>serv</w:t>
      </w:r>
      <w:proofErr w:type="spellEnd"/>
      <w:r w:rsidRPr="007B51A4">
        <w:rPr>
          <w:rFonts w:ascii="Times New Roman" w:hAnsi="Times New Roman" w:cs="Times New Roman"/>
          <w:sz w:val="24"/>
          <w:szCs w:val="24"/>
        </w:rPr>
        <w:t xml:space="preserve"> </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i/>
          <w:sz w:val="28"/>
          <w:szCs w:val="28"/>
        </w:rPr>
      </w:pPr>
      <w:r w:rsidRPr="007B51A4">
        <w:rPr>
          <w:rFonts w:ascii="Times New Roman" w:hAnsi="Times New Roman" w:cs="Times New Roman"/>
          <w:b/>
          <w:i/>
          <w:sz w:val="28"/>
          <w:szCs w:val="28"/>
        </w:rPr>
        <w:t>Section 4 - Term of Membership</w:t>
      </w:r>
    </w:p>
    <w:p w:rsidR="007B51A4" w:rsidRPr="007B51A4" w:rsidRDefault="007B51A4" w:rsidP="007B51A4">
      <w:pPr>
        <w:pStyle w:val="NoSpacing"/>
        <w:rPr>
          <w:rFonts w:ascii="Times New Roman" w:hAnsi="Times New Roman" w:cs="Times New Roman"/>
          <w:b/>
          <w:i/>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The term and status of membership shall be on a yearly basis. The caucus fiscal year shall coincide with the ASCCC Academic Year.</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bCs/>
          <w:sz w:val="28"/>
          <w:szCs w:val="28"/>
        </w:rPr>
      </w:pPr>
    </w:p>
    <w:p w:rsidR="007B51A4" w:rsidRPr="007B51A4" w:rsidRDefault="007B51A4" w:rsidP="007B51A4">
      <w:pPr>
        <w:pStyle w:val="NoSpacing"/>
        <w:rPr>
          <w:rFonts w:ascii="Times New Roman" w:hAnsi="Times New Roman" w:cs="Times New Roman"/>
          <w:b/>
          <w:bCs/>
          <w:sz w:val="32"/>
          <w:szCs w:val="32"/>
        </w:rPr>
      </w:pPr>
      <w:r w:rsidRPr="007B51A4">
        <w:rPr>
          <w:rFonts w:ascii="Times New Roman" w:hAnsi="Times New Roman" w:cs="Times New Roman"/>
          <w:b/>
          <w:bCs/>
          <w:sz w:val="32"/>
          <w:szCs w:val="32"/>
        </w:rPr>
        <w:t>ARTICLE IV – OFFICERS</w:t>
      </w:r>
    </w:p>
    <w:p w:rsidR="007B51A4" w:rsidRPr="007B51A4" w:rsidRDefault="007B51A4" w:rsidP="007B51A4">
      <w:pPr>
        <w:pStyle w:val="NoSpacing"/>
        <w:rPr>
          <w:rFonts w:ascii="Times New Roman" w:hAnsi="Times New Roman" w:cs="Times New Roman"/>
          <w:b/>
          <w:sz w:val="32"/>
          <w:szCs w:val="32"/>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The officers of the caucus shall consist of two Co-Chair persons [North, South], a Secretary, </w:t>
      </w:r>
    </w:p>
    <w:p w:rsidR="007B51A4" w:rsidRPr="007B51A4" w:rsidRDefault="007B51A4" w:rsidP="007B51A4">
      <w:pPr>
        <w:pStyle w:val="NoSpacing"/>
        <w:rPr>
          <w:rFonts w:ascii="Times New Roman" w:hAnsi="Times New Roman" w:cs="Times New Roman"/>
          <w:sz w:val="24"/>
          <w:szCs w:val="24"/>
        </w:rPr>
      </w:pPr>
      <w:proofErr w:type="gramStart"/>
      <w:r w:rsidRPr="007B51A4">
        <w:rPr>
          <w:rFonts w:ascii="Times New Roman" w:hAnsi="Times New Roman" w:cs="Times New Roman"/>
          <w:sz w:val="24"/>
          <w:szCs w:val="24"/>
        </w:rPr>
        <w:t>a</w:t>
      </w:r>
      <w:proofErr w:type="gramEnd"/>
      <w:r w:rsidRPr="007B51A4">
        <w:rPr>
          <w:rFonts w:ascii="Times New Roman" w:hAnsi="Times New Roman" w:cs="Times New Roman"/>
          <w:sz w:val="24"/>
          <w:szCs w:val="24"/>
        </w:rPr>
        <w:t xml:space="preserve"> Treasurer, and a Communications Director.   The officers shall comprise the Executive Committee of the Caucus.</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i/>
          <w:sz w:val="28"/>
          <w:szCs w:val="28"/>
        </w:rPr>
      </w:pPr>
      <w:r w:rsidRPr="007B51A4">
        <w:rPr>
          <w:rFonts w:ascii="Times New Roman" w:hAnsi="Times New Roman" w:cs="Times New Roman"/>
          <w:b/>
          <w:i/>
          <w:sz w:val="28"/>
          <w:szCs w:val="28"/>
        </w:rPr>
        <w:t>Section 1 - Qualifications</w:t>
      </w:r>
    </w:p>
    <w:p w:rsidR="007B51A4" w:rsidRPr="007B51A4" w:rsidRDefault="007B51A4" w:rsidP="007B51A4">
      <w:pPr>
        <w:pStyle w:val="NoSpacing"/>
        <w:rPr>
          <w:rFonts w:ascii="Times New Roman" w:hAnsi="Times New Roman" w:cs="Times New Roman"/>
          <w:b/>
          <w:i/>
          <w:sz w:val="28"/>
          <w:szCs w:val="28"/>
        </w:rPr>
      </w:pP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B51A4">
        <w:rPr>
          <w:rFonts w:ascii="Times New Roman" w:hAnsi="Times New Roman" w:cs="Times New Roman"/>
          <w:sz w:val="24"/>
          <w:szCs w:val="24"/>
        </w:rPr>
        <w:t xml:space="preserve">A candidate for office of co-chair shall be an active member of the caucus who is </w:t>
      </w:r>
      <w:r>
        <w:rPr>
          <w:rFonts w:ascii="Times New Roman" w:hAnsi="Times New Roman" w:cs="Times New Roman"/>
          <w:sz w:val="24"/>
          <w:szCs w:val="24"/>
        </w:rPr>
        <w:tab/>
      </w:r>
      <w:r w:rsidRPr="007B51A4">
        <w:rPr>
          <w:rFonts w:ascii="Times New Roman" w:hAnsi="Times New Roman" w:cs="Times New Roman"/>
          <w:sz w:val="24"/>
          <w:szCs w:val="24"/>
        </w:rPr>
        <w:t>currently serving or has served as an academic senator.</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B51A4">
        <w:rPr>
          <w:rFonts w:ascii="Times New Roman" w:hAnsi="Times New Roman" w:cs="Times New Roman"/>
          <w:sz w:val="24"/>
          <w:szCs w:val="24"/>
        </w:rPr>
        <w:t>A candidate for any other office shall be an active member of the caucus.</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b/>
          <w:i/>
          <w:sz w:val="32"/>
          <w:szCs w:val="32"/>
        </w:rPr>
      </w:pPr>
      <w:r w:rsidRPr="007B51A4">
        <w:rPr>
          <w:rFonts w:ascii="Times New Roman" w:hAnsi="Times New Roman" w:cs="Times New Roman"/>
          <w:b/>
          <w:i/>
          <w:sz w:val="32"/>
          <w:szCs w:val="32"/>
        </w:rPr>
        <w:t>Section 2 - Elections</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w:t>
      </w:r>
      <w:r w:rsidRPr="007B51A4">
        <w:rPr>
          <w:rFonts w:ascii="Times New Roman" w:hAnsi="Times New Roman" w:cs="Times New Roman"/>
          <w:sz w:val="24"/>
          <w:szCs w:val="24"/>
        </w:rPr>
        <w:tab/>
        <w:t>Officers may be nominated by any eligible Active member.</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B.</w:t>
      </w:r>
      <w:r w:rsidRPr="007B51A4">
        <w:rPr>
          <w:rFonts w:ascii="Times New Roman" w:hAnsi="Times New Roman" w:cs="Times New Roman"/>
          <w:sz w:val="24"/>
          <w:szCs w:val="24"/>
        </w:rPr>
        <w:tab/>
        <w:t>Election shall be by a majority of eligible Active members.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C.</w:t>
      </w:r>
      <w:r w:rsidRPr="007B51A4">
        <w:rPr>
          <w:rFonts w:ascii="Times New Roman" w:hAnsi="Times New Roman" w:cs="Times New Roman"/>
          <w:sz w:val="24"/>
          <w:szCs w:val="24"/>
        </w:rPr>
        <w:tab/>
        <w:t xml:space="preserve">Officers shall be elected prior to the spring Academic Senate Plenary. </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D.</w:t>
      </w:r>
      <w:r w:rsidRPr="007B51A4">
        <w:rPr>
          <w:rFonts w:ascii="Times New Roman" w:hAnsi="Times New Roman" w:cs="Times New Roman"/>
          <w:sz w:val="24"/>
          <w:szCs w:val="24"/>
        </w:rPr>
        <w:tab/>
        <w:t>The election of officers will be by electronic ballot or by mail.</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E.</w:t>
      </w:r>
      <w:r w:rsidRPr="007B51A4">
        <w:rPr>
          <w:rFonts w:ascii="Times New Roman" w:hAnsi="Times New Roman" w:cs="Times New Roman"/>
          <w:sz w:val="24"/>
          <w:szCs w:val="24"/>
        </w:rPr>
        <w:tab/>
        <w:t>Removal of officers by a two-thirds (2/3rds) vote of active members.</w:t>
      </w:r>
    </w:p>
    <w:p w:rsidR="007B51A4" w:rsidRPr="007B51A4" w:rsidRDefault="007B51A4" w:rsidP="007B51A4">
      <w:pPr>
        <w:pStyle w:val="NoSpacing"/>
        <w:rPr>
          <w:rFonts w:ascii="Times New Roman" w:hAnsi="Times New Roman" w:cs="Times New Roman"/>
          <w:b/>
          <w:i/>
          <w:sz w:val="32"/>
          <w:szCs w:val="32"/>
        </w:rPr>
      </w:pPr>
      <w:r w:rsidRPr="007B51A4">
        <w:rPr>
          <w:rFonts w:ascii="Times New Roman" w:hAnsi="Times New Roman" w:cs="Times New Roman"/>
          <w:b/>
          <w:i/>
          <w:sz w:val="32"/>
          <w:szCs w:val="32"/>
        </w:rPr>
        <w:lastRenderedPageBreak/>
        <w:t>Section 3 - Term of Office</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B51A4">
        <w:rPr>
          <w:rFonts w:ascii="Times New Roman" w:hAnsi="Times New Roman" w:cs="Times New Roman"/>
          <w:sz w:val="24"/>
          <w:szCs w:val="24"/>
        </w:rPr>
        <w:t>All officers shall serve for a term of (2) years.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B51A4">
        <w:rPr>
          <w:rFonts w:ascii="Times New Roman" w:hAnsi="Times New Roman" w:cs="Times New Roman"/>
          <w:sz w:val="24"/>
          <w:szCs w:val="24"/>
        </w:rPr>
        <w:t>No officer shall serve more than three consecutive terms in the same office.</w:t>
      </w:r>
    </w:p>
    <w:p w:rsidR="007B51A4" w:rsidRDefault="007B51A4" w:rsidP="007B51A4">
      <w:pPr>
        <w:pStyle w:val="NoSpacing"/>
        <w:rPr>
          <w:rFonts w:ascii="Times New Roman" w:hAnsi="Times New Roman" w:cs="Times New Roman"/>
          <w:i/>
          <w:sz w:val="28"/>
          <w:szCs w:val="28"/>
        </w:rPr>
      </w:pPr>
      <w:r w:rsidRPr="007B51A4">
        <w:rPr>
          <w:rFonts w:ascii="Times New Roman" w:hAnsi="Times New Roman" w:cs="Times New Roman"/>
          <w:i/>
          <w:sz w:val="24"/>
          <w:szCs w:val="24"/>
        </w:rPr>
        <w:br/>
      </w:r>
    </w:p>
    <w:p w:rsidR="007B51A4" w:rsidRPr="007B51A4" w:rsidRDefault="007B51A4" w:rsidP="007B51A4">
      <w:pPr>
        <w:pStyle w:val="NoSpacing"/>
        <w:rPr>
          <w:rFonts w:ascii="Times New Roman" w:hAnsi="Times New Roman" w:cs="Times New Roman"/>
          <w:b/>
          <w:i/>
          <w:sz w:val="32"/>
          <w:szCs w:val="32"/>
        </w:rPr>
      </w:pPr>
      <w:r w:rsidRPr="007B51A4">
        <w:rPr>
          <w:rFonts w:ascii="Times New Roman" w:hAnsi="Times New Roman" w:cs="Times New Roman"/>
          <w:b/>
          <w:i/>
          <w:sz w:val="32"/>
          <w:szCs w:val="32"/>
        </w:rPr>
        <w:t>Section 4 - Duties and Responsibilities of Officers</w:t>
      </w:r>
    </w:p>
    <w:p w:rsid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w:t>
      </w:r>
      <w:r w:rsidRPr="007B51A4">
        <w:rPr>
          <w:rFonts w:ascii="Times New Roman" w:hAnsi="Times New Roman" w:cs="Times New Roman"/>
          <w:sz w:val="24"/>
          <w:szCs w:val="24"/>
        </w:rPr>
        <w:tab/>
        <w:t>Co-Chairpersons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1.</w:t>
      </w:r>
      <w:r w:rsidRPr="007B51A4">
        <w:rPr>
          <w:rFonts w:ascii="Times New Roman" w:hAnsi="Times New Roman" w:cs="Times New Roman"/>
          <w:sz w:val="24"/>
          <w:szCs w:val="24"/>
        </w:rPr>
        <w:tab/>
        <w:t xml:space="preserve">Shall preside at meetings of the caucus in the jurisdiction of the meeting of the </w:t>
      </w:r>
      <w:r w:rsidRPr="007B51A4">
        <w:rPr>
          <w:rFonts w:ascii="Times New Roman" w:hAnsi="Times New Roman" w:cs="Times New Roman"/>
          <w:sz w:val="24"/>
          <w:szCs w:val="24"/>
        </w:rPr>
        <w:tab/>
      </w:r>
      <w:r w:rsidRPr="007B51A4">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ASCCC plenary (</w:t>
      </w:r>
      <w:proofErr w:type="gramStart"/>
      <w:r w:rsidRPr="007B51A4">
        <w:rPr>
          <w:rFonts w:ascii="Times New Roman" w:hAnsi="Times New Roman" w:cs="Times New Roman"/>
          <w:sz w:val="24"/>
          <w:szCs w:val="24"/>
        </w:rPr>
        <w:t>Fall</w:t>
      </w:r>
      <w:proofErr w:type="gramEnd"/>
      <w:r w:rsidRPr="007B51A4">
        <w:rPr>
          <w:rFonts w:ascii="Times New Roman" w:hAnsi="Times New Roman" w:cs="Times New Roman"/>
          <w:sz w:val="24"/>
          <w:szCs w:val="24"/>
        </w:rPr>
        <w:t xml:space="preserve"> – South; Spring – North).</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2.</w:t>
      </w:r>
      <w:r w:rsidRPr="007B51A4">
        <w:rPr>
          <w:rFonts w:ascii="Times New Roman" w:hAnsi="Times New Roman" w:cs="Times New Roman"/>
          <w:sz w:val="24"/>
          <w:szCs w:val="24"/>
        </w:rPr>
        <w:tab/>
        <w:t xml:space="preserve">Shall jointly appoint the chairs of any standing, ad hoc or special committees,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 xml:space="preserve">designate representatives to such committees, except as otherwise provided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these Bylaws.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3.</w:t>
      </w:r>
      <w:r w:rsidRPr="007B51A4">
        <w:rPr>
          <w:rFonts w:ascii="Times New Roman" w:hAnsi="Times New Roman" w:cs="Times New Roman"/>
          <w:sz w:val="24"/>
          <w:szCs w:val="24"/>
        </w:rPr>
        <w:tab/>
        <w:t>Shall jointly appoint any interim assistants or vacant positions until next election.</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4.</w:t>
      </w:r>
      <w:r w:rsidRPr="007B51A4">
        <w:rPr>
          <w:rFonts w:ascii="Times New Roman" w:hAnsi="Times New Roman" w:cs="Times New Roman"/>
          <w:sz w:val="24"/>
          <w:szCs w:val="24"/>
        </w:rPr>
        <w:tab/>
        <w:t xml:space="preserve">Shall both act as the official spokespersons and official representatives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7B51A4">
        <w:rPr>
          <w:rFonts w:ascii="Times New Roman" w:hAnsi="Times New Roman" w:cs="Times New Roman"/>
          <w:sz w:val="24"/>
          <w:szCs w:val="24"/>
        </w:rPr>
        <w:t>caucus.</w:t>
      </w:r>
      <w:proofErr w:type="gramEnd"/>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5.</w:t>
      </w:r>
      <w:r w:rsidRPr="007B51A4">
        <w:rPr>
          <w:rFonts w:ascii="Times New Roman" w:hAnsi="Times New Roman" w:cs="Times New Roman"/>
          <w:sz w:val="24"/>
          <w:szCs w:val="24"/>
        </w:rPr>
        <w:tab/>
        <w:t xml:space="preserve">Shall jointly coordinate special meetings of the caucus or executive committee </w:t>
      </w:r>
      <w:r w:rsidRPr="007B51A4">
        <w:rPr>
          <w:rFonts w:ascii="Times New Roman" w:hAnsi="Times New Roman" w:cs="Times New Roman"/>
          <w:sz w:val="24"/>
          <w:szCs w:val="24"/>
        </w:rPr>
        <w:tab/>
      </w:r>
      <w:r w:rsidRPr="007B51A4">
        <w:rPr>
          <w:rFonts w:ascii="Times New Roman" w:hAnsi="Times New Roman" w:cs="Times New Roman"/>
          <w:sz w:val="24"/>
          <w:szCs w:val="24"/>
        </w:rPr>
        <w:tab/>
        <w:t xml:space="preserve">      </w:t>
      </w:r>
      <w:r>
        <w:rPr>
          <w:rFonts w:ascii="Times New Roman" w:hAnsi="Times New Roman" w:cs="Times New Roman"/>
          <w:sz w:val="24"/>
          <w:szCs w:val="24"/>
        </w:rPr>
        <w:tab/>
      </w:r>
      <w:r w:rsidRPr="007B51A4">
        <w:rPr>
          <w:rFonts w:ascii="Times New Roman" w:hAnsi="Times New Roman" w:cs="Times New Roman"/>
          <w:sz w:val="24"/>
          <w:szCs w:val="24"/>
        </w:rPr>
        <w:t>when necessary.</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6.</w:t>
      </w:r>
      <w:r w:rsidRPr="007B51A4">
        <w:rPr>
          <w:rFonts w:ascii="Times New Roman" w:hAnsi="Times New Roman" w:cs="Times New Roman"/>
          <w:sz w:val="24"/>
          <w:szCs w:val="24"/>
        </w:rPr>
        <w:tab/>
        <w:t xml:space="preserve">Shall communicate with current and potential members before each State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Academic Senate Plenary meeting of each academic year.</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7.</w:t>
      </w:r>
      <w:r w:rsidRPr="007B51A4">
        <w:rPr>
          <w:rFonts w:ascii="Times New Roman" w:hAnsi="Times New Roman" w:cs="Times New Roman"/>
          <w:sz w:val="24"/>
          <w:szCs w:val="24"/>
        </w:rPr>
        <w:tab/>
        <w:t xml:space="preserve">Shall request recognition and provision of a room from the Academic Senate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accordance with ASCCC rules.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8.</w:t>
      </w:r>
      <w:r w:rsidRPr="007B51A4">
        <w:rPr>
          <w:rFonts w:ascii="Times New Roman" w:hAnsi="Times New Roman" w:cs="Times New Roman"/>
          <w:sz w:val="24"/>
          <w:szCs w:val="24"/>
        </w:rPr>
        <w:tab/>
        <w:t>Shall be responsible for making arrangements for caucus meetings.</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B.</w:t>
      </w:r>
      <w:r w:rsidRPr="007B51A4">
        <w:rPr>
          <w:rFonts w:ascii="Times New Roman" w:hAnsi="Times New Roman" w:cs="Times New Roman"/>
          <w:sz w:val="24"/>
          <w:szCs w:val="24"/>
        </w:rPr>
        <w:tab/>
        <w:t>Secretary</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1.</w:t>
      </w:r>
      <w:r w:rsidRPr="007B51A4">
        <w:rPr>
          <w:rFonts w:ascii="Times New Roman" w:hAnsi="Times New Roman" w:cs="Times New Roman"/>
          <w:sz w:val="24"/>
          <w:szCs w:val="24"/>
        </w:rPr>
        <w:tab/>
        <w:t>Shall record and keep a record of the proceedings of the caucus.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2.</w:t>
      </w:r>
      <w:r w:rsidRPr="007B51A4">
        <w:rPr>
          <w:rFonts w:ascii="Times New Roman" w:hAnsi="Times New Roman" w:cs="Times New Roman"/>
          <w:sz w:val="24"/>
          <w:szCs w:val="24"/>
        </w:rPr>
        <w:tab/>
        <w:t>Shall report the proceedings of the caucus.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3.</w:t>
      </w:r>
      <w:r w:rsidRPr="007B51A4">
        <w:rPr>
          <w:rFonts w:ascii="Times New Roman" w:hAnsi="Times New Roman" w:cs="Times New Roman"/>
          <w:sz w:val="24"/>
          <w:szCs w:val="24"/>
        </w:rPr>
        <w:tab/>
        <w:t xml:space="preserve">Shall establish and maintain a record of the officers, committee members,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members of the caucus.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4.</w:t>
      </w:r>
      <w:r w:rsidRPr="007B51A4">
        <w:rPr>
          <w:rFonts w:ascii="Times New Roman" w:hAnsi="Times New Roman" w:cs="Times New Roman"/>
          <w:sz w:val="24"/>
          <w:szCs w:val="24"/>
        </w:rPr>
        <w:tab/>
        <w:t xml:space="preserve">Shall maintain all official caucus documents and provide the necessary copies 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each meeting.</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7B51A4">
        <w:rPr>
          <w:rFonts w:ascii="Times New Roman" w:hAnsi="Times New Roman" w:cs="Times New Roman"/>
          <w:sz w:val="24"/>
          <w:szCs w:val="24"/>
        </w:rPr>
        <w:t>Treasurer</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1.</w:t>
      </w:r>
      <w:r w:rsidRPr="007B51A4">
        <w:rPr>
          <w:rFonts w:ascii="Times New Roman" w:hAnsi="Times New Roman" w:cs="Times New Roman"/>
          <w:sz w:val="24"/>
          <w:szCs w:val="24"/>
        </w:rPr>
        <w:tab/>
        <w:t xml:space="preserve">Shall </w:t>
      </w:r>
      <w:proofErr w:type="gramStart"/>
      <w:r w:rsidRPr="007B51A4">
        <w:rPr>
          <w:rFonts w:ascii="Times New Roman" w:hAnsi="Times New Roman" w:cs="Times New Roman"/>
          <w:sz w:val="24"/>
          <w:szCs w:val="24"/>
        </w:rPr>
        <w:t>receive,</w:t>
      </w:r>
      <w:proofErr w:type="gramEnd"/>
      <w:r w:rsidRPr="007B51A4">
        <w:rPr>
          <w:rFonts w:ascii="Times New Roman" w:hAnsi="Times New Roman" w:cs="Times New Roman"/>
          <w:sz w:val="24"/>
          <w:szCs w:val="24"/>
        </w:rPr>
        <w:t xml:space="preserve"> record, disburse, and account for all moneys of the caucus.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2.</w:t>
      </w:r>
      <w:r w:rsidRPr="007B51A4">
        <w:rPr>
          <w:rFonts w:ascii="Times New Roman" w:hAnsi="Times New Roman" w:cs="Times New Roman"/>
          <w:sz w:val="24"/>
          <w:szCs w:val="24"/>
        </w:rPr>
        <w:tab/>
        <w:t>Shall maintain the financial records and accounts of the caucus.</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3.</w:t>
      </w:r>
      <w:r w:rsidRPr="007B51A4">
        <w:rPr>
          <w:rFonts w:ascii="Times New Roman" w:hAnsi="Times New Roman" w:cs="Times New Roman"/>
          <w:sz w:val="24"/>
          <w:szCs w:val="24"/>
        </w:rPr>
        <w:tab/>
        <w:t>Shall make a financial report to the caucus at each meeting.</w:t>
      </w:r>
    </w:p>
    <w:p w:rsidR="007B51A4" w:rsidRPr="007B51A4" w:rsidRDefault="007B51A4" w:rsidP="007B51A4">
      <w:pPr>
        <w:pStyle w:val="NoSpacing"/>
        <w:rPr>
          <w:rFonts w:ascii="Times New Roman" w:hAnsi="Times New Roman" w:cs="Times New Roman"/>
          <w:sz w:val="24"/>
          <w:szCs w:val="24"/>
        </w:rPr>
      </w:pPr>
      <w:r>
        <w:rPr>
          <w:rFonts w:ascii="Times New Roman" w:hAnsi="Times New Roman" w:cs="Times New Roman"/>
          <w:sz w:val="24"/>
          <w:szCs w:val="24"/>
        </w:rPr>
        <w:tab/>
      </w:r>
      <w:r w:rsidRPr="007B51A4">
        <w:rPr>
          <w:rFonts w:ascii="Times New Roman" w:hAnsi="Times New Roman" w:cs="Times New Roman"/>
          <w:sz w:val="24"/>
          <w:szCs w:val="24"/>
        </w:rPr>
        <w:t>4.</w:t>
      </w:r>
      <w:r w:rsidRPr="007B51A4">
        <w:rPr>
          <w:rFonts w:ascii="Times New Roman" w:hAnsi="Times New Roman" w:cs="Times New Roman"/>
          <w:sz w:val="24"/>
          <w:szCs w:val="24"/>
        </w:rPr>
        <w:tab/>
        <w:t xml:space="preserve">Shall sign all checks for the caucus. Amounts over $200 require co-signature by </w:t>
      </w:r>
      <w:r w:rsidRPr="007B51A4">
        <w:rPr>
          <w:rFonts w:ascii="Times New Roman" w:hAnsi="Times New Roman" w:cs="Times New Roman"/>
          <w:sz w:val="24"/>
          <w:szCs w:val="24"/>
        </w:rPr>
        <w:tab/>
      </w:r>
      <w:r w:rsidRPr="007B51A4">
        <w:rPr>
          <w:rFonts w:ascii="Times New Roman" w:hAnsi="Times New Roman" w:cs="Times New Roman"/>
          <w:sz w:val="24"/>
          <w:szCs w:val="24"/>
        </w:rPr>
        <w:tab/>
      </w:r>
      <w:r>
        <w:rPr>
          <w:rFonts w:ascii="Times New Roman" w:hAnsi="Times New Roman" w:cs="Times New Roman"/>
          <w:sz w:val="24"/>
          <w:szCs w:val="24"/>
        </w:rPr>
        <w:tab/>
      </w:r>
      <w:r w:rsidRPr="007B51A4">
        <w:rPr>
          <w:rFonts w:ascii="Times New Roman" w:hAnsi="Times New Roman" w:cs="Times New Roman"/>
          <w:sz w:val="24"/>
          <w:szCs w:val="24"/>
        </w:rPr>
        <w:t>one chairperson.</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D.</w:t>
      </w:r>
      <w:r w:rsidRPr="007B51A4">
        <w:rPr>
          <w:rFonts w:ascii="Times New Roman" w:hAnsi="Times New Roman" w:cs="Times New Roman"/>
          <w:sz w:val="24"/>
          <w:szCs w:val="24"/>
        </w:rPr>
        <w:tab/>
        <w:t>Communications Director</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b/>
        <w:t xml:space="preserve">1. </w:t>
      </w:r>
      <w:r w:rsidRPr="007B51A4">
        <w:rPr>
          <w:rFonts w:ascii="Times New Roman" w:hAnsi="Times New Roman" w:cs="Times New Roman"/>
          <w:sz w:val="24"/>
          <w:szCs w:val="24"/>
        </w:rPr>
        <w:tab/>
        <w:t>Shall maintain a listserv for all members of the caucus.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            2.</w:t>
      </w:r>
      <w:r w:rsidRPr="007B51A4">
        <w:rPr>
          <w:rFonts w:ascii="Times New Roman" w:hAnsi="Times New Roman" w:cs="Times New Roman"/>
          <w:sz w:val="24"/>
          <w:szCs w:val="24"/>
        </w:rPr>
        <w:tab/>
        <w:t>Shall maintain a listserv for the executive officers of the caucus.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 xml:space="preserve">            3.         Shall assist in any other online communication need such as a survey or election.</w:t>
      </w:r>
    </w:p>
    <w:p w:rsidR="007B51A4" w:rsidRPr="007B51A4" w:rsidRDefault="007B51A4" w:rsidP="007B51A4">
      <w:pPr>
        <w:pStyle w:val="NoSpacing"/>
        <w:rPr>
          <w:rFonts w:ascii="Times New Roman" w:hAnsi="Times New Roman" w:cs="Times New Roman"/>
          <w:bCs/>
          <w:sz w:val="24"/>
          <w:szCs w:val="24"/>
        </w:rPr>
      </w:pPr>
      <w:r>
        <w:rPr>
          <w:rFonts w:ascii="Times New Roman" w:hAnsi="Times New Roman" w:cs="Times New Roman"/>
          <w:sz w:val="24"/>
          <w:szCs w:val="24"/>
        </w:rPr>
        <w:tab/>
        <w:t>4</w:t>
      </w:r>
      <w:r w:rsidRPr="007B51A4">
        <w:rPr>
          <w:rFonts w:ascii="Times New Roman" w:hAnsi="Times New Roman" w:cs="Times New Roman"/>
          <w:sz w:val="24"/>
          <w:szCs w:val="24"/>
        </w:rPr>
        <w:t>.</w:t>
      </w:r>
      <w:r w:rsidRPr="007B51A4">
        <w:rPr>
          <w:rFonts w:ascii="Times New Roman" w:hAnsi="Times New Roman" w:cs="Times New Roman"/>
          <w:sz w:val="24"/>
          <w:szCs w:val="24"/>
        </w:rPr>
        <w:tab/>
        <w:t>Shall develop and maintain a web presence.</w:t>
      </w:r>
    </w:p>
    <w:p w:rsidR="007B51A4" w:rsidRPr="007B51A4" w:rsidRDefault="007B51A4" w:rsidP="007B51A4">
      <w:pPr>
        <w:pStyle w:val="NoSpacing"/>
        <w:rPr>
          <w:rFonts w:ascii="Times New Roman" w:hAnsi="Times New Roman" w:cs="Times New Roman"/>
          <w:b/>
          <w:bCs/>
          <w:sz w:val="32"/>
          <w:szCs w:val="32"/>
        </w:rPr>
      </w:pPr>
      <w:r w:rsidRPr="007B51A4">
        <w:rPr>
          <w:rFonts w:ascii="Times New Roman" w:hAnsi="Times New Roman" w:cs="Times New Roman"/>
          <w:bCs/>
          <w:sz w:val="24"/>
          <w:szCs w:val="24"/>
        </w:rPr>
        <w:br w:type="page"/>
      </w:r>
      <w:r w:rsidRPr="007B51A4">
        <w:rPr>
          <w:rFonts w:ascii="Times New Roman" w:hAnsi="Times New Roman" w:cs="Times New Roman"/>
          <w:b/>
          <w:bCs/>
          <w:sz w:val="32"/>
          <w:szCs w:val="32"/>
        </w:rPr>
        <w:lastRenderedPageBreak/>
        <w:t>ARTICLE V</w:t>
      </w:r>
      <w:r w:rsidRPr="007B51A4">
        <w:rPr>
          <w:rFonts w:ascii="Times New Roman" w:hAnsi="Times New Roman" w:cs="Times New Roman"/>
          <w:b/>
          <w:sz w:val="32"/>
          <w:szCs w:val="32"/>
        </w:rPr>
        <w:t xml:space="preserve"> – </w:t>
      </w:r>
      <w:r w:rsidRPr="007B51A4">
        <w:rPr>
          <w:rFonts w:ascii="Times New Roman" w:hAnsi="Times New Roman" w:cs="Times New Roman"/>
          <w:b/>
          <w:bCs/>
          <w:sz w:val="32"/>
          <w:szCs w:val="32"/>
        </w:rPr>
        <w:t>MEETINGS</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The caucus shall meet at the fall and spring Academic State Senate Plenary Sessions. A quorum shall consist of those Active members in attendance. In addition, the Caucus may call meetings as needed outside of the Plenary Sessions at a specific location or online as it decides.  The caucus will run its meetings based upon Robert’s Rules of Order as per Senate standards.</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i/>
          <w:sz w:val="28"/>
          <w:szCs w:val="28"/>
        </w:rPr>
      </w:pPr>
      <w:r w:rsidRPr="007B51A4">
        <w:rPr>
          <w:rFonts w:ascii="Times New Roman" w:hAnsi="Times New Roman" w:cs="Times New Roman"/>
          <w:b/>
          <w:i/>
          <w:sz w:val="28"/>
          <w:szCs w:val="28"/>
        </w:rPr>
        <w:t>Section 1 - Powers and Duties of the Caucus Meetings</w:t>
      </w:r>
    </w:p>
    <w:p w:rsidR="007B51A4" w:rsidRPr="007B51A4" w:rsidRDefault="007B51A4" w:rsidP="007B51A4">
      <w:pPr>
        <w:pStyle w:val="NoSpacing"/>
        <w:rPr>
          <w:rFonts w:ascii="Times New Roman" w:hAnsi="Times New Roman" w:cs="Times New Roman"/>
          <w:b/>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The caucus shall have the following powers and duties: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w:t>
      </w:r>
      <w:r w:rsidRPr="007B51A4">
        <w:rPr>
          <w:rFonts w:ascii="Times New Roman" w:hAnsi="Times New Roman" w:cs="Times New Roman"/>
          <w:sz w:val="24"/>
          <w:szCs w:val="24"/>
        </w:rPr>
        <w:tab/>
        <w:t>To solicit the caucus members for the advancing of the objectives of the caucus.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B.</w:t>
      </w:r>
      <w:r w:rsidRPr="007B51A4">
        <w:rPr>
          <w:rFonts w:ascii="Times New Roman" w:hAnsi="Times New Roman" w:cs="Times New Roman"/>
          <w:sz w:val="24"/>
          <w:szCs w:val="24"/>
        </w:rPr>
        <w:tab/>
        <w:t>To serve as the legislative and policy forming body of the caucus.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C.</w:t>
      </w:r>
      <w:r w:rsidRPr="007B51A4">
        <w:rPr>
          <w:rFonts w:ascii="Times New Roman" w:hAnsi="Times New Roman" w:cs="Times New Roman"/>
          <w:sz w:val="24"/>
          <w:szCs w:val="24"/>
        </w:rPr>
        <w:tab/>
        <w:t>To elect the officers of the caucus.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D.</w:t>
      </w:r>
      <w:r w:rsidRPr="007B51A4">
        <w:rPr>
          <w:rFonts w:ascii="Times New Roman" w:hAnsi="Times New Roman" w:cs="Times New Roman"/>
          <w:sz w:val="24"/>
          <w:szCs w:val="24"/>
        </w:rPr>
        <w:tab/>
        <w:t>To approve resolutions and platforms.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E.</w:t>
      </w:r>
      <w:r w:rsidRPr="007B51A4">
        <w:rPr>
          <w:rFonts w:ascii="Times New Roman" w:hAnsi="Times New Roman" w:cs="Times New Roman"/>
          <w:sz w:val="24"/>
          <w:szCs w:val="24"/>
        </w:rPr>
        <w:tab/>
        <w:t>To endorse any candidate for ASCCC office.</w:t>
      </w: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i/>
          <w:sz w:val="28"/>
          <w:szCs w:val="28"/>
        </w:rPr>
      </w:pPr>
      <w:r w:rsidRPr="007B51A4">
        <w:rPr>
          <w:rFonts w:ascii="Times New Roman" w:hAnsi="Times New Roman" w:cs="Times New Roman"/>
          <w:b/>
          <w:i/>
          <w:sz w:val="28"/>
          <w:szCs w:val="28"/>
        </w:rPr>
        <w:t>Section 2 - Reports</w:t>
      </w:r>
    </w:p>
    <w:p w:rsidR="007B51A4" w:rsidRPr="007B51A4" w:rsidRDefault="007B51A4" w:rsidP="007B51A4">
      <w:pPr>
        <w:pStyle w:val="NoSpacing"/>
        <w:rPr>
          <w:rFonts w:ascii="Times New Roman" w:hAnsi="Times New Roman" w:cs="Times New Roman"/>
          <w:i/>
          <w:sz w:val="28"/>
          <w:szCs w:val="28"/>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The caucus shall receive reports from any Part-time Caucus member. The caucus shall also receive reports from all committees, task forces, and officers.</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sz w:val="28"/>
          <w:szCs w:val="28"/>
        </w:rPr>
      </w:pPr>
    </w:p>
    <w:p w:rsidR="007B51A4" w:rsidRPr="007B51A4" w:rsidRDefault="007B51A4" w:rsidP="007B51A4">
      <w:pPr>
        <w:pStyle w:val="NoSpacing"/>
        <w:rPr>
          <w:rFonts w:ascii="Times New Roman" w:hAnsi="Times New Roman" w:cs="Times New Roman"/>
          <w:b/>
          <w:bCs/>
          <w:sz w:val="32"/>
          <w:szCs w:val="32"/>
        </w:rPr>
      </w:pPr>
      <w:r w:rsidRPr="007B51A4">
        <w:rPr>
          <w:rFonts w:ascii="Times New Roman" w:hAnsi="Times New Roman" w:cs="Times New Roman"/>
          <w:b/>
          <w:bCs/>
          <w:sz w:val="32"/>
          <w:szCs w:val="32"/>
        </w:rPr>
        <w:t>ARTICLE VI – AMENDMENTS</w:t>
      </w:r>
    </w:p>
    <w:p w:rsidR="007B51A4" w:rsidRPr="007B51A4" w:rsidRDefault="007B51A4" w:rsidP="007B51A4">
      <w:pPr>
        <w:pStyle w:val="NoSpacing"/>
        <w:rPr>
          <w:rFonts w:ascii="Times New Roman" w:hAnsi="Times New Roman" w:cs="Times New Roman"/>
          <w:b/>
          <w:sz w:val="32"/>
          <w:szCs w:val="32"/>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w:t>
      </w:r>
      <w:r w:rsidRPr="007B51A4">
        <w:rPr>
          <w:rFonts w:ascii="Times New Roman" w:hAnsi="Times New Roman" w:cs="Times New Roman"/>
          <w:sz w:val="24"/>
          <w:szCs w:val="24"/>
        </w:rPr>
        <w:tab/>
        <w:t xml:space="preserve">Any amendment to these Bylaws must be introduced in writing at least one month prior </w:t>
      </w:r>
      <w:r>
        <w:rPr>
          <w:rFonts w:ascii="Times New Roman" w:hAnsi="Times New Roman" w:cs="Times New Roman"/>
          <w:sz w:val="24"/>
          <w:szCs w:val="24"/>
        </w:rPr>
        <w:tab/>
      </w:r>
      <w:r w:rsidRPr="007B51A4">
        <w:rPr>
          <w:rFonts w:ascii="Times New Roman" w:hAnsi="Times New Roman" w:cs="Times New Roman"/>
          <w:sz w:val="24"/>
          <w:szCs w:val="24"/>
        </w:rPr>
        <w:t>to the time upon which it will be voted.</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B.</w:t>
      </w:r>
      <w:r w:rsidRPr="007B51A4">
        <w:rPr>
          <w:rFonts w:ascii="Times New Roman" w:hAnsi="Times New Roman" w:cs="Times New Roman"/>
          <w:sz w:val="24"/>
          <w:szCs w:val="24"/>
        </w:rPr>
        <w:tab/>
        <w:t xml:space="preserve">A two-thirds (2/3rds) vote of Active caucus members and voting is required to enact </w:t>
      </w:r>
      <w:r>
        <w:rPr>
          <w:rFonts w:ascii="Times New Roman" w:hAnsi="Times New Roman" w:cs="Times New Roman"/>
          <w:sz w:val="24"/>
          <w:szCs w:val="24"/>
        </w:rPr>
        <w:tab/>
      </w:r>
      <w:r w:rsidRPr="007B51A4">
        <w:rPr>
          <w:rFonts w:ascii="Times New Roman" w:hAnsi="Times New Roman" w:cs="Times New Roman"/>
          <w:sz w:val="24"/>
          <w:szCs w:val="24"/>
        </w:rPr>
        <w:t>amendments to these Bylaws.</w:t>
      </w: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C.</w:t>
      </w:r>
      <w:r w:rsidRPr="007B51A4">
        <w:rPr>
          <w:rFonts w:ascii="Times New Roman" w:hAnsi="Times New Roman" w:cs="Times New Roman"/>
          <w:sz w:val="24"/>
          <w:szCs w:val="24"/>
        </w:rPr>
        <w:tab/>
        <w:t xml:space="preserve">The Bylaws shall be reviewed in even numbered years and updated as deemed necessary </w:t>
      </w:r>
      <w:r>
        <w:rPr>
          <w:rFonts w:ascii="Times New Roman" w:hAnsi="Times New Roman" w:cs="Times New Roman"/>
          <w:sz w:val="24"/>
          <w:szCs w:val="24"/>
        </w:rPr>
        <w:tab/>
      </w:r>
      <w:r w:rsidRPr="007B51A4">
        <w:rPr>
          <w:rFonts w:ascii="Times New Roman" w:hAnsi="Times New Roman" w:cs="Times New Roman"/>
          <w:sz w:val="24"/>
          <w:szCs w:val="24"/>
        </w:rPr>
        <w:t>by the procedure set forth in A and B above.</w:t>
      </w:r>
    </w:p>
    <w:p w:rsidR="007B51A4" w:rsidRPr="007B51A4" w:rsidRDefault="007B51A4" w:rsidP="007B51A4">
      <w:pPr>
        <w:pStyle w:val="NoSpacing"/>
        <w:rPr>
          <w:rFonts w:ascii="Times New Roman" w:hAnsi="Times New Roman" w:cs="Times New Roman"/>
          <w:sz w:val="24"/>
          <w:szCs w:val="24"/>
        </w:rPr>
      </w:pPr>
    </w:p>
    <w:p w:rsidR="007B51A4" w:rsidRPr="007B51A4" w:rsidRDefault="007B51A4" w:rsidP="007B51A4">
      <w:pPr>
        <w:pStyle w:val="NoSpacing"/>
        <w:rPr>
          <w:rFonts w:ascii="Times New Roman" w:hAnsi="Times New Roman" w:cs="Times New Roman"/>
          <w:sz w:val="24"/>
          <w:szCs w:val="24"/>
        </w:rPr>
      </w:pPr>
      <w:r w:rsidRPr="007B51A4">
        <w:rPr>
          <w:rFonts w:ascii="Times New Roman" w:hAnsi="Times New Roman" w:cs="Times New Roman"/>
          <w:sz w:val="24"/>
          <w:szCs w:val="24"/>
        </w:rPr>
        <w:t>Adopted 04/15/2011</w:t>
      </w:r>
    </w:p>
    <w:p w:rsidR="006725DB" w:rsidRPr="007B51A4" w:rsidRDefault="006725DB" w:rsidP="007B51A4">
      <w:pPr>
        <w:pStyle w:val="NoSpacing"/>
        <w:rPr>
          <w:rFonts w:ascii="Times New Roman" w:hAnsi="Times New Roman" w:cs="Times New Roman"/>
          <w:sz w:val="24"/>
          <w:szCs w:val="24"/>
        </w:rPr>
      </w:pPr>
    </w:p>
    <w:p w:rsidR="006725DB" w:rsidRPr="007B51A4" w:rsidRDefault="006725DB" w:rsidP="007B51A4">
      <w:pPr>
        <w:pStyle w:val="NoSpacing"/>
        <w:rPr>
          <w:rFonts w:ascii="Times New Roman" w:hAnsi="Times New Roman" w:cs="Times New Roman"/>
          <w:sz w:val="28"/>
          <w:szCs w:val="28"/>
        </w:rPr>
      </w:pPr>
    </w:p>
    <w:sectPr w:rsidR="006725DB" w:rsidRPr="007B51A4" w:rsidSect="00581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2F8A"/>
    <w:multiLevelType w:val="hybridMultilevel"/>
    <w:tmpl w:val="0B786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34C9E"/>
    <w:multiLevelType w:val="hybridMultilevel"/>
    <w:tmpl w:val="122A22D6"/>
    <w:lvl w:ilvl="0" w:tplc="5B42849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5DB"/>
    <w:rsid w:val="0058106D"/>
    <w:rsid w:val="006725DB"/>
    <w:rsid w:val="007B51A4"/>
    <w:rsid w:val="008E67F0"/>
    <w:rsid w:val="00A005AE"/>
    <w:rsid w:val="00B96DD6"/>
    <w:rsid w:val="00C7231A"/>
    <w:rsid w:val="00D16468"/>
    <w:rsid w:val="00DD3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6D"/>
  </w:style>
  <w:style w:type="paragraph" w:styleId="Heading1">
    <w:name w:val="heading 1"/>
    <w:basedOn w:val="Normal"/>
    <w:next w:val="Normal"/>
    <w:link w:val="Heading1Char"/>
    <w:uiPriority w:val="9"/>
    <w:qFormat/>
    <w:rsid w:val="007B51A4"/>
    <w:pPr>
      <w:keepNext/>
      <w:widowControl w:val="0"/>
      <w:autoSpaceDE w:val="0"/>
      <w:autoSpaceDN w:val="0"/>
      <w:spacing w:after="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7B51A4"/>
    <w:pPr>
      <w:keepNext/>
      <w:widowControl w:val="0"/>
      <w:autoSpaceDE w:val="0"/>
      <w:autoSpaceDN w:val="0"/>
      <w:spacing w:after="0" w:line="240" w:lineRule="auto"/>
      <w:ind w:right="792"/>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7B51A4"/>
    <w:pPr>
      <w:keepNext/>
      <w:widowControl w:val="0"/>
      <w:autoSpaceDE w:val="0"/>
      <w:autoSpaceDN w:val="0"/>
      <w:spacing w:after="0" w:line="240" w:lineRule="auto"/>
      <w:ind w:right="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B51A4"/>
    <w:pPr>
      <w:keepNext/>
      <w:widowControl w:val="0"/>
      <w:autoSpaceDE w:val="0"/>
      <w:autoSpaceDN w:val="0"/>
      <w:spacing w:after="0" w:line="240" w:lineRule="auto"/>
      <w:ind w:left="180" w:hanging="18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5DB"/>
    <w:pPr>
      <w:spacing w:after="0" w:line="240" w:lineRule="auto"/>
    </w:pPr>
  </w:style>
  <w:style w:type="character" w:customStyle="1" w:styleId="Heading1Char">
    <w:name w:val="Heading 1 Char"/>
    <w:basedOn w:val="DefaultParagraphFont"/>
    <w:link w:val="Heading1"/>
    <w:uiPriority w:val="9"/>
    <w:rsid w:val="007B51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B51A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B51A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B51A4"/>
    <w:rPr>
      <w:rFonts w:ascii="Calibri" w:eastAsia="Times New Roman" w:hAnsi="Calibri" w:cs="Times New Roman"/>
      <w:b/>
      <w:bCs/>
      <w:sz w:val="28"/>
      <w:szCs w:val="28"/>
    </w:rPr>
  </w:style>
  <w:style w:type="paragraph" w:styleId="BodyText">
    <w:name w:val="Body Text"/>
    <w:basedOn w:val="Normal"/>
    <w:link w:val="BodyTextChar"/>
    <w:uiPriority w:val="99"/>
    <w:rsid w:val="007B51A4"/>
    <w:pPr>
      <w:widowControl w:val="0"/>
      <w:autoSpaceDE w:val="0"/>
      <w:autoSpaceDN w:val="0"/>
      <w:spacing w:after="504"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B51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Julie Adams</cp:lastModifiedBy>
  <cp:revision>2</cp:revision>
  <cp:lastPrinted>2011-04-16T18:40:00Z</cp:lastPrinted>
  <dcterms:created xsi:type="dcterms:W3CDTF">2011-06-13T17:31:00Z</dcterms:created>
  <dcterms:modified xsi:type="dcterms:W3CDTF">2011-06-13T17:31:00Z</dcterms:modified>
</cp:coreProperties>
</file>