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010C" w14:textId="3290770E" w:rsidR="00D5208E" w:rsidRDefault="005A3710" w:rsidP="00A4282D">
      <w:pPr>
        <w:pStyle w:val="Title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AFBEAB" wp14:editId="01113392">
            <wp:simplePos x="0" y="0"/>
            <wp:positionH relativeFrom="column">
              <wp:posOffset>5019675</wp:posOffset>
            </wp:positionH>
            <wp:positionV relativeFrom="paragraph">
              <wp:posOffset>-156845</wp:posOffset>
            </wp:positionV>
            <wp:extent cx="1447800" cy="1447800"/>
            <wp:effectExtent l="0" t="0" r="0" b="0"/>
            <wp:wrapNone/>
            <wp:docPr id="2" name="Picture 2" descr="https://sccrcolleges.org/wp-content/uploads/2023/02/SCCRC_Logo_upda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crcolleges.org/wp-content/uploads/2023/02/SCCRC_Logo_update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0DA">
        <w:rPr>
          <w:noProof/>
        </w:rPr>
        <w:drawing>
          <wp:anchor distT="0" distB="0" distL="114300" distR="114300" simplePos="0" relativeHeight="251661312" behindDoc="0" locked="0" layoutInCell="1" allowOverlap="1" wp14:anchorId="0FB95235" wp14:editId="4D38D9FB">
            <wp:simplePos x="0" y="0"/>
            <wp:positionH relativeFrom="margin">
              <wp:posOffset>-285750</wp:posOffset>
            </wp:positionH>
            <wp:positionV relativeFrom="paragraph">
              <wp:posOffset>-223520</wp:posOffset>
            </wp:positionV>
            <wp:extent cx="3575696" cy="89535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521" cy="8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C022A" w14:textId="2CD55450" w:rsidR="00D5208E" w:rsidRDefault="00D5208E" w:rsidP="00D5208E">
      <w:pPr>
        <w:pStyle w:val="Title"/>
        <w:ind w:left="0"/>
        <w:jc w:val="left"/>
      </w:pPr>
    </w:p>
    <w:p w14:paraId="567BCB2A" w14:textId="42A79874" w:rsidR="00D5208E" w:rsidRDefault="00D5208E" w:rsidP="00D5208E">
      <w:pPr>
        <w:pStyle w:val="Title"/>
        <w:ind w:left="0"/>
        <w:jc w:val="left"/>
        <w:rPr>
          <w:rFonts w:asciiTheme="majorHAnsi" w:hAnsiTheme="majorHAnsi"/>
        </w:rPr>
      </w:pPr>
    </w:p>
    <w:p w14:paraId="28DA63C6" w14:textId="77777777" w:rsidR="00D5208E" w:rsidRDefault="00D5208E" w:rsidP="00D5208E">
      <w:pPr>
        <w:pStyle w:val="Title"/>
        <w:rPr>
          <w:rFonts w:asciiTheme="majorHAnsi" w:hAnsiTheme="majorHAnsi"/>
        </w:rPr>
      </w:pPr>
    </w:p>
    <w:p w14:paraId="1AD80734" w14:textId="77777777" w:rsidR="00A170DA" w:rsidRDefault="00A170DA" w:rsidP="00D5208E">
      <w:pPr>
        <w:pStyle w:val="Title"/>
        <w:rPr>
          <w:rFonts w:asciiTheme="majorHAnsi" w:hAnsiTheme="majorHAnsi"/>
        </w:rPr>
      </w:pPr>
    </w:p>
    <w:p w14:paraId="48D20CBF" w14:textId="77777777" w:rsidR="00A170DA" w:rsidRDefault="00A170DA" w:rsidP="00D5208E">
      <w:pPr>
        <w:pStyle w:val="Title"/>
        <w:rPr>
          <w:rFonts w:asciiTheme="majorHAnsi" w:hAnsiTheme="majorHAnsi"/>
        </w:rPr>
      </w:pPr>
    </w:p>
    <w:p w14:paraId="662DF627" w14:textId="6C991BF2" w:rsidR="00D5208E" w:rsidRDefault="009F2883" w:rsidP="00D5208E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CTE REGIONAL </w:t>
      </w:r>
      <w:r w:rsidR="00A170DA">
        <w:rPr>
          <w:rFonts w:asciiTheme="majorHAnsi" w:hAnsiTheme="majorHAnsi"/>
        </w:rPr>
        <w:t>COLLABORATIONS</w:t>
      </w:r>
      <w:r>
        <w:rPr>
          <w:rFonts w:asciiTheme="majorHAnsi" w:hAnsiTheme="majorHAnsi"/>
        </w:rPr>
        <w:t xml:space="preserve"> </w:t>
      </w:r>
    </w:p>
    <w:p w14:paraId="0EAC9383" w14:textId="082ABABC" w:rsidR="00A170DA" w:rsidRPr="0080639A" w:rsidRDefault="00A170DA" w:rsidP="00D5208E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5A3710">
        <w:rPr>
          <w:rFonts w:asciiTheme="majorHAnsi" w:hAnsiTheme="majorHAnsi"/>
        </w:rPr>
        <w:t xml:space="preserve">South Central Coast) </w:t>
      </w:r>
    </w:p>
    <w:p w14:paraId="0C492597" w14:textId="4BFD01FA" w:rsidR="00D5208E" w:rsidRDefault="005A3710" w:rsidP="00D5208E">
      <w:pPr>
        <w:pStyle w:val="Titl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October 6</w:t>
      </w:r>
      <w:r w:rsidR="009F2883">
        <w:rPr>
          <w:rFonts w:asciiTheme="majorHAnsi" w:hAnsiTheme="majorHAnsi"/>
          <w:szCs w:val="20"/>
        </w:rPr>
        <w:t>,</w:t>
      </w:r>
      <w:r w:rsidR="00D5208E" w:rsidRPr="00435C08">
        <w:rPr>
          <w:rFonts w:asciiTheme="majorHAnsi" w:hAnsiTheme="majorHAnsi"/>
          <w:szCs w:val="20"/>
        </w:rPr>
        <w:t xml:space="preserve"> 202</w:t>
      </w:r>
      <w:r w:rsidR="002B4BBB">
        <w:rPr>
          <w:rFonts w:asciiTheme="majorHAnsi" w:hAnsiTheme="majorHAnsi"/>
          <w:szCs w:val="20"/>
        </w:rPr>
        <w:t>3</w:t>
      </w:r>
      <w:r w:rsidR="00D5208E" w:rsidRPr="00435C08">
        <w:rPr>
          <w:rFonts w:asciiTheme="majorHAnsi" w:hAnsiTheme="majorHAnsi"/>
          <w:szCs w:val="20"/>
        </w:rPr>
        <w:t xml:space="preserve"> </w:t>
      </w:r>
    </w:p>
    <w:p w14:paraId="3579A12E" w14:textId="5224AEA8" w:rsidR="00A75462" w:rsidRPr="00435C08" w:rsidRDefault="009F2883" w:rsidP="00D5208E">
      <w:pPr>
        <w:pStyle w:val="Titl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10:00am-3:00pm </w:t>
      </w:r>
    </w:p>
    <w:p w14:paraId="6D33C926" w14:textId="77777777" w:rsidR="00D5208E" w:rsidRPr="006742D7" w:rsidRDefault="00D5208E" w:rsidP="00D5208E">
      <w:pPr>
        <w:pStyle w:val="Title"/>
        <w:rPr>
          <w:rFonts w:asciiTheme="majorHAnsi" w:hAnsiTheme="majorHAnsi"/>
          <w:sz w:val="20"/>
          <w:szCs w:val="20"/>
        </w:rPr>
      </w:pPr>
    </w:p>
    <w:p w14:paraId="76B8B8F4" w14:textId="77777777" w:rsidR="00D5208E" w:rsidRPr="0080639A" w:rsidRDefault="00D5208E" w:rsidP="00D5208E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0DEC1F05" w14:textId="3465A989" w:rsidR="00D5208E" w:rsidRPr="00AB6851" w:rsidRDefault="00D5208E" w:rsidP="00AB6851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4FA26" wp14:editId="492D6D4E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94E68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" strokeweight="2.25pt"/>
            </w:pict>
          </mc:Fallback>
        </mc:AlternateContent>
      </w:r>
      <w:bookmarkStart w:id="0" w:name="_GoBack"/>
      <w:bookmarkEnd w:id="0"/>
    </w:p>
    <w:p w14:paraId="366ECCFF" w14:textId="007D30EF" w:rsidR="00D5208E" w:rsidRDefault="00D5208E" w:rsidP="00D5208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 w:rsidRPr="009F2883">
        <w:rPr>
          <w:rFonts w:asciiTheme="majorHAnsi" w:hAnsiTheme="majorHAnsi" w:cstheme="majorHAnsi"/>
          <w:color w:val="3A3838"/>
          <w:sz w:val="28"/>
          <w:szCs w:val="28"/>
        </w:rPr>
        <w:t>Welcome</w:t>
      </w:r>
      <w:r w:rsidR="00A170DA">
        <w:rPr>
          <w:rFonts w:asciiTheme="majorHAnsi" w:hAnsiTheme="majorHAnsi" w:cstheme="majorHAnsi"/>
          <w:color w:val="3A3838"/>
          <w:sz w:val="28"/>
          <w:szCs w:val="28"/>
        </w:rPr>
        <w:t xml:space="preserve"> and Introductions </w:t>
      </w:r>
    </w:p>
    <w:p w14:paraId="6FA013CE" w14:textId="6B24B481" w:rsidR="0023396E" w:rsidRPr="009F2883" w:rsidRDefault="0023396E" w:rsidP="00D5208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>CCCAOE</w:t>
      </w:r>
    </w:p>
    <w:p w14:paraId="0E029A1A" w14:textId="439DEB13" w:rsidR="009F2883" w:rsidRDefault="009F2883" w:rsidP="00D5208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 w:rsidRPr="009F2883">
        <w:rPr>
          <w:rFonts w:asciiTheme="majorHAnsi" w:hAnsiTheme="majorHAnsi" w:cstheme="majorHAnsi"/>
          <w:color w:val="3A3838"/>
          <w:sz w:val="28"/>
          <w:szCs w:val="28"/>
        </w:rPr>
        <w:t xml:space="preserve">Working with your Regional Consortium </w:t>
      </w:r>
      <w:r w:rsidR="00AF0E82">
        <w:rPr>
          <w:rFonts w:asciiTheme="majorHAnsi" w:hAnsiTheme="majorHAnsi" w:cstheme="majorHAnsi"/>
          <w:color w:val="3A3838"/>
          <w:sz w:val="28"/>
          <w:szCs w:val="28"/>
        </w:rPr>
        <w:t xml:space="preserve">(SCC) </w:t>
      </w:r>
    </w:p>
    <w:p w14:paraId="529D0B6A" w14:textId="39753D8D" w:rsidR="005666C1" w:rsidRDefault="009D522D" w:rsidP="00D5208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 xml:space="preserve">Working with the </w:t>
      </w:r>
      <w:r w:rsidR="005666C1">
        <w:rPr>
          <w:rFonts w:asciiTheme="majorHAnsi" w:hAnsiTheme="majorHAnsi" w:cstheme="majorHAnsi"/>
          <w:color w:val="3A3838"/>
          <w:sz w:val="28"/>
          <w:szCs w:val="28"/>
        </w:rPr>
        <w:t>ASCCC</w:t>
      </w:r>
      <w:r>
        <w:rPr>
          <w:rFonts w:asciiTheme="majorHAnsi" w:hAnsiTheme="majorHAnsi" w:cstheme="majorHAnsi"/>
          <w:color w:val="3A3838"/>
          <w:sz w:val="28"/>
          <w:szCs w:val="28"/>
        </w:rPr>
        <w:t xml:space="preserve"> and Local Senates </w:t>
      </w:r>
      <w:r w:rsidR="005666C1">
        <w:rPr>
          <w:rFonts w:asciiTheme="majorHAnsi" w:hAnsiTheme="majorHAnsi" w:cstheme="majorHAnsi"/>
          <w:color w:val="3A3838"/>
          <w:sz w:val="28"/>
          <w:szCs w:val="28"/>
        </w:rPr>
        <w:t xml:space="preserve"> </w:t>
      </w:r>
      <w:r w:rsidR="00AF0E82">
        <w:rPr>
          <w:rFonts w:asciiTheme="majorHAnsi" w:hAnsiTheme="majorHAnsi" w:cstheme="majorHAnsi"/>
          <w:color w:val="3A3838"/>
          <w:sz w:val="28"/>
          <w:szCs w:val="28"/>
        </w:rPr>
        <w:t>(ASCCC)</w:t>
      </w:r>
    </w:p>
    <w:p w14:paraId="1DF16BD0" w14:textId="380D29D9" w:rsidR="009D522D" w:rsidRDefault="009D522D" w:rsidP="009D522D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>10 +1</w:t>
      </w:r>
    </w:p>
    <w:p w14:paraId="0FEC232A" w14:textId="303C8CC7" w:rsidR="009D522D" w:rsidRDefault="009D522D" w:rsidP="009D522D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 xml:space="preserve">CTE Liaisons </w:t>
      </w:r>
    </w:p>
    <w:p w14:paraId="1CAD8D71" w14:textId="39771854" w:rsidR="009D522D" w:rsidRPr="009F2883" w:rsidRDefault="009D522D" w:rsidP="009D522D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 xml:space="preserve">Services and Resources </w:t>
      </w:r>
    </w:p>
    <w:p w14:paraId="7BE00EE9" w14:textId="7A3F3299" w:rsidR="009F2883" w:rsidRDefault="009F2883" w:rsidP="00D5208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 w:rsidRPr="009F2883">
        <w:rPr>
          <w:rFonts w:asciiTheme="majorHAnsi" w:hAnsiTheme="majorHAnsi" w:cstheme="majorHAnsi"/>
          <w:color w:val="3A3838"/>
          <w:sz w:val="28"/>
          <w:szCs w:val="28"/>
        </w:rPr>
        <w:t xml:space="preserve">What is new in your Region </w:t>
      </w:r>
      <w:r w:rsidR="00AF0E82">
        <w:rPr>
          <w:rFonts w:asciiTheme="majorHAnsi" w:hAnsiTheme="majorHAnsi" w:cstheme="majorHAnsi"/>
          <w:color w:val="3A3838"/>
          <w:sz w:val="28"/>
          <w:szCs w:val="28"/>
        </w:rPr>
        <w:t>(SSC)</w:t>
      </w:r>
    </w:p>
    <w:p w14:paraId="6E2D7997" w14:textId="1CAA830B" w:rsidR="00B541B5" w:rsidRDefault="00B541B5" w:rsidP="00B541B5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 xml:space="preserve">Curriculum Opportunities </w:t>
      </w:r>
    </w:p>
    <w:p w14:paraId="2A67EE93" w14:textId="31A8DA76" w:rsidR="00B541B5" w:rsidRDefault="00B541B5" w:rsidP="00B541B5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 xml:space="preserve">Employer Collaborations </w:t>
      </w:r>
    </w:p>
    <w:p w14:paraId="35D1BEE7" w14:textId="6A24BA59" w:rsidR="00B541B5" w:rsidRDefault="00B541B5" w:rsidP="00B541B5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 xml:space="preserve">Funding Structures </w:t>
      </w:r>
    </w:p>
    <w:p w14:paraId="1E0DE3F7" w14:textId="45EE2CF3" w:rsidR="00B541B5" w:rsidRDefault="00B541B5" w:rsidP="00B541B5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>What is happ</w:t>
      </w:r>
      <w:r w:rsidR="00BC1170">
        <w:rPr>
          <w:rFonts w:asciiTheme="majorHAnsi" w:hAnsiTheme="majorHAnsi" w:cstheme="majorHAnsi"/>
          <w:color w:val="3A3838"/>
          <w:sz w:val="28"/>
          <w:szCs w:val="28"/>
        </w:rPr>
        <w:t>en</w:t>
      </w:r>
      <w:r>
        <w:rPr>
          <w:rFonts w:asciiTheme="majorHAnsi" w:hAnsiTheme="majorHAnsi" w:cstheme="majorHAnsi"/>
          <w:color w:val="3A3838"/>
          <w:sz w:val="28"/>
          <w:szCs w:val="28"/>
        </w:rPr>
        <w:t xml:space="preserve">ing at your college </w:t>
      </w:r>
    </w:p>
    <w:p w14:paraId="244E82ED" w14:textId="4B42ABAE" w:rsidR="00077438" w:rsidRPr="009F2883" w:rsidRDefault="00077438" w:rsidP="00B541B5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 xml:space="preserve">Baccalaureate Programs </w:t>
      </w:r>
    </w:p>
    <w:p w14:paraId="4DA361A2" w14:textId="00A6FE6B" w:rsidR="00D5208E" w:rsidRPr="009F2883" w:rsidRDefault="00B541B5" w:rsidP="00D5208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>CTE Related Updates</w:t>
      </w:r>
      <w:r w:rsidR="00C15A6B">
        <w:rPr>
          <w:rFonts w:asciiTheme="majorHAnsi" w:hAnsiTheme="majorHAnsi" w:cstheme="majorHAnsi"/>
          <w:color w:val="3A3838"/>
          <w:sz w:val="28"/>
          <w:szCs w:val="28"/>
        </w:rPr>
        <w:t xml:space="preserve">/Emerging Concerns </w:t>
      </w:r>
      <w:r w:rsidR="00AF0E82">
        <w:rPr>
          <w:rFonts w:asciiTheme="majorHAnsi" w:hAnsiTheme="majorHAnsi" w:cstheme="majorHAnsi"/>
          <w:color w:val="3A3838"/>
          <w:sz w:val="28"/>
          <w:szCs w:val="28"/>
        </w:rPr>
        <w:t>(ASCCC</w:t>
      </w:r>
      <w:r w:rsidR="008B5550">
        <w:rPr>
          <w:rFonts w:asciiTheme="majorHAnsi" w:hAnsiTheme="majorHAnsi" w:cstheme="majorHAnsi"/>
          <w:color w:val="3A3838"/>
          <w:sz w:val="28"/>
          <w:szCs w:val="28"/>
        </w:rPr>
        <w:t xml:space="preserve"> &amp; SCC</w:t>
      </w:r>
      <w:r w:rsidR="00AF0E82">
        <w:rPr>
          <w:rFonts w:asciiTheme="majorHAnsi" w:hAnsiTheme="majorHAnsi" w:cstheme="majorHAnsi"/>
          <w:color w:val="3A3838"/>
          <w:sz w:val="28"/>
          <w:szCs w:val="28"/>
        </w:rPr>
        <w:t xml:space="preserve">) </w:t>
      </w:r>
    </w:p>
    <w:p w14:paraId="7F5472E1" w14:textId="0A35148D" w:rsidR="009F2883" w:rsidRPr="009D522D" w:rsidRDefault="00D5208E" w:rsidP="009D522D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 w:rsidRPr="009F2883">
        <w:rPr>
          <w:rFonts w:asciiTheme="majorHAnsi" w:hAnsiTheme="majorHAnsi" w:cstheme="majorHAnsi"/>
          <w:color w:val="3A3838"/>
          <w:sz w:val="28"/>
          <w:szCs w:val="28"/>
        </w:rPr>
        <w:t>AB 928</w:t>
      </w:r>
      <w:r w:rsidR="009F2883" w:rsidRPr="009F2883">
        <w:rPr>
          <w:rFonts w:asciiTheme="majorHAnsi" w:hAnsiTheme="majorHAnsi" w:cstheme="majorHAnsi"/>
          <w:color w:val="3A3838"/>
          <w:sz w:val="28"/>
          <w:szCs w:val="28"/>
        </w:rPr>
        <w:t xml:space="preserve"> and General Education impacts on CTE </w:t>
      </w:r>
    </w:p>
    <w:p w14:paraId="69EC2A0F" w14:textId="6DF0A7D9" w:rsidR="009F2883" w:rsidRDefault="009F2883" w:rsidP="00D5208E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 xml:space="preserve">CBE and CPL </w:t>
      </w:r>
    </w:p>
    <w:p w14:paraId="44641DE7" w14:textId="4851D150" w:rsidR="00B541B5" w:rsidRDefault="00B541B5" w:rsidP="009D522D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>CCCCO Vision 2030</w:t>
      </w:r>
    </w:p>
    <w:p w14:paraId="05D7CE3F" w14:textId="2F140467" w:rsidR="009D522D" w:rsidRDefault="009D522D" w:rsidP="009D522D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3A3838"/>
          <w:sz w:val="28"/>
          <w:szCs w:val="28"/>
        </w:rPr>
      </w:pPr>
      <w:r w:rsidRPr="009D522D">
        <w:rPr>
          <w:rFonts w:asciiTheme="majorHAnsi" w:hAnsiTheme="majorHAnsi" w:cstheme="majorHAnsi"/>
          <w:color w:val="3A3838"/>
          <w:sz w:val="28"/>
          <w:szCs w:val="28"/>
        </w:rPr>
        <w:t>CCCCO California State Plan for Career Technical Education (CTE): A Vision for Equity and Excellence in CTE</w:t>
      </w:r>
    </w:p>
    <w:p w14:paraId="442674BC" w14:textId="1259232C" w:rsidR="008B5550" w:rsidRPr="009D522D" w:rsidRDefault="008B5550" w:rsidP="009D522D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>LAEP (Learning-Aligned Employment Program</w:t>
      </w:r>
    </w:p>
    <w:p w14:paraId="135F2C2D" w14:textId="426F7285" w:rsidR="00C15A6B" w:rsidRDefault="00C15A6B" w:rsidP="00D5208E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>Chat GP</w:t>
      </w:r>
      <w:r w:rsidR="005666C1">
        <w:rPr>
          <w:rFonts w:asciiTheme="majorHAnsi" w:hAnsiTheme="majorHAnsi" w:cstheme="majorHAnsi"/>
          <w:color w:val="3A3838"/>
          <w:sz w:val="28"/>
          <w:szCs w:val="28"/>
        </w:rPr>
        <w:t>T</w:t>
      </w:r>
      <w:r>
        <w:rPr>
          <w:rFonts w:asciiTheme="majorHAnsi" w:hAnsiTheme="majorHAnsi" w:cstheme="majorHAnsi"/>
          <w:color w:val="3A3838"/>
          <w:sz w:val="28"/>
          <w:szCs w:val="28"/>
        </w:rPr>
        <w:t xml:space="preserve">/AI </w:t>
      </w:r>
    </w:p>
    <w:p w14:paraId="6D64A45F" w14:textId="0151B48F" w:rsidR="00E93717" w:rsidRPr="008B5550" w:rsidRDefault="00AF0E82" w:rsidP="00127150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 xml:space="preserve">Advocacy </w:t>
      </w:r>
    </w:p>
    <w:p w14:paraId="6EFADEE8" w14:textId="53BBE3D4" w:rsidR="00E93717" w:rsidRPr="009F2883" w:rsidRDefault="009F2883" w:rsidP="00E93717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 w:rsidRPr="009F2883">
        <w:rPr>
          <w:rFonts w:asciiTheme="majorHAnsi" w:hAnsiTheme="majorHAnsi" w:cstheme="majorHAnsi"/>
          <w:color w:val="3A3838"/>
          <w:sz w:val="28"/>
          <w:szCs w:val="28"/>
        </w:rPr>
        <w:t xml:space="preserve">LUNCH </w:t>
      </w:r>
      <w:r w:rsidR="00E93717" w:rsidRPr="009F2883">
        <w:rPr>
          <w:rFonts w:asciiTheme="majorHAnsi" w:hAnsiTheme="majorHAnsi" w:cstheme="majorHAnsi"/>
          <w:color w:val="3A3838"/>
          <w:sz w:val="28"/>
          <w:szCs w:val="28"/>
        </w:rPr>
        <w:t xml:space="preserve"> </w:t>
      </w:r>
    </w:p>
    <w:p w14:paraId="31BD9AE1" w14:textId="77777777" w:rsidR="009F2883" w:rsidRPr="009F2883" w:rsidRDefault="009F2883" w:rsidP="009F2883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</w:p>
    <w:p w14:paraId="2C5DA8CA" w14:textId="56E45460" w:rsidR="00D5208E" w:rsidRPr="009F2883" w:rsidRDefault="009F2883" w:rsidP="00D5208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 w:rsidRPr="009F2883">
        <w:rPr>
          <w:rFonts w:asciiTheme="majorHAnsi" w:hAnsiTheme="majorHAnsi" w:cstheme="majorHAnsi"/>
          <w:color w:val="3A3838"/>
          <w:sz w:val="28"/>
          <w:szCs w:val="28"/>
        </w:rPr>
        <w:t xml:space="preserve">Minimum Qualifications </w:t>
      </w:r>
      <w:r w:rsidR="00AF0E82">
        <w:rPr>
          <w:rFonts w:asciiTheme="majorHAnsi" w:hAnsiTheme="majorHAnsi" w:cstheme="majorHAnsi"/>
          <w:color w:val="3A3838"/>
          <w:sz w:val="28"/>
          <w:szCs w:val="28"/>
        </w:rPr>
        <w:t xml:space="preserve">(ASCCC) </w:t>
      </w:r>
    </w:p>
    <w:p w14:paraId="4C19CB85" w14:textId="5F01341D" w:rsidR="009F2883" w:rsidRPr="009F2883" w:rsidRDefault="009F2883" w:rsidP="00D5208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 w:rsidRPr="009F2883">
        <w:rPr>
          <w:rFonts w:asciiTheme="majorHAnsi" w:hAnsiTheme="majorHAnsi" w:cstheme="majorHAnsi"/>
          <w:color w:val="3A3838"/>
          <w:sz w:val="28"/>
          <w:szCs w:val="28"/>
        </w:rPr>
        <w:t>New Title 5 Regulations- Work Experience</w:t>
      </w:r>
      <w:r w:rsidR="00077438">
        <w:rPr>
          <w:rFonts w:asciiTheme="majorHAnsi" w:hAnsiTheme="majorHAnsi" w:cstheme="majorHAnsi"/>
          <w:color w:val="3A3838"/>
          <w:sz w:val="28"/>
          <w:szCs w:val="28"/>
        </w:rPr>
        <w:t xml:space="preserve"> </w:t>
      </w:r>
    </w:p>
    <w:p w14:paraId="1F34D03C" w14:textId="31C7F738" w:rsidR="009F2883" w:rsidRDefault="009F2883" w:rsidP="009F28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 xml:space="preserve">Dual Enrollment </w:t>
      </w:r>
      <w:r w:rsidR="00A170DA">
        <w:rPr>
          <w:rFonts w:asciiTheme="majorHAnsi" w:hAnsiTheme="majorHAnsi" w:cstheme="majorHAnsi"/>
          <w:color w:val="3A3838"/>
          <w:sz w:val="28"/>
          <w:szCs w:val="28"/>
        </w:rPr>
        <w:t xml:space="preserve"> </w:t>
      </w:r>
    </w:p>
    <w:p w14:paraId="5F63FEA7" w14:textId="4607DC27" w:rsidR="00AF0E82" w:rsidRPr="00AF0E82" w:rsidRDefault="00AF0E82" w:rsidP="00AF0E82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>Regional Hot Topics (SSC)</w:t>
      </w:r>
    </w:p>
    <w:p w14:paraId="4F273DBB" w14:textId="52FC50E2" w:rsidR="00A170DA" w:rsidRPr="009F2883" w:rsidRDefault="00A170DA" w:rsidP="009F28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838"/>
          <w:sz w:val="28"/>
          <w:szCs w:val="28"/>
        </w:rPr>
      </w:pPr>
      <w:r>
        <w:rPr>
          <w:rFonts w:asciiTheme="majorHAnsi" w:hAnsiTheme="majorHAnsi" w:cstheme="majorHAnsi"/>
          <w:color w:val="3A3838"/>
          <w:sz w:val="28"/>
          <w:szCs w:val="28"/>
        </w:rPr>
        <w:t xml:space="preserve">Wrap Up </w:t>
      </w:r>
    </w:p>
    <w:p w14:paraId="269B14C3" w14:textId="26785076" w:rsidR="00D5208E" w:rsidRDefault="00D5208E" w:rsidP="00D5208E">
      <w:pPr>
        <w:rPr>
          <w:rFonts w:asciiTheme="majorHAnsi" w:hAnsiTheme="majorHAnsi"/>
          <w:b/>
          <w:color w:val="000000" w:themeColor="text1"/>
        </w:rPr>
      </w:pPr>
    </w:p>
    <w:sectPr w:rsidR="00D5208E" w:rsidSect="00A74A5F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4E0B2" w14:textId="77777777" w:rsidR="00024F39" w:rsidRDefault="00024F39">
      <w:r>
        <w:separator/>
      </w:r>
    </w:p>
  </w:endnote>
  <w:endnote w:type="continuationSeparator" w:id="0">
    <w:p w14:paraId="7CE165D8" w14:textId="77777777" w:rsidR="00024F39" w:rsidRDefault="0002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F2A65" w14:textId="77777777" w:rsidR="00024F39" w:rsidRDefault="00024F39">
      <w:r>
        <w:separator/>
      </w:r>
    </w:p>
  </w:footnote>
  <w:footnote w:type="continuationSeparator" w:id="0">
    <w:p w14:paraId="095A5895" w14:textId="77777777" w:rsidR="00024F39" w:rsidRDefault="0002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A76"/>
    <w:multiLevelType w:val="multilevel"/>
    <w:tmpl w:val="9D34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3352D"/>
    <w:multiLevelType w:val="hybridMultilevel"/>
    <w:tmpl w:val="60B44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6308"/>
    <w:multiLevelType w:val="hybridMultilevel"/>
    <w:tmpl w:val="D1C4E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8D446E"/>
    <w:multiLevelType w:val="hybridMultilevel"/>
    <w:tmpl w:val="3DD6C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787F"/>
    <w:multiLevelType w:val="hybridMultilevel"/>
    <w:tmpl w:val="FAAA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794E36"/>
    <w:multiLevelType w:val="hybridMultilevel"/>
    <w:tmpl w:val="DDD60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B91A99"/>
    <w:multiLevelType w:val="hybridMultilevel"/>
    <w:tmpl w:val="2620F4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8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3"/>
  </w:num>
  <w:num w:numId="5">
    <w:abstractNumId w:val="2"/>
  </w:num>
  <w:num w:numId="6">
    <w:abstractNumId w:val="16"/>
  </w:num>
  <w:num w:numId="7">
    <w:abstractNumId w:val="4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9"/>
  </w:num>
  <w:num w:numId="13">
    <w:abstractNumId w:val="6"/>
  </w:num>
  <w:num w:numId="14">
    <w:abstractNumId w:val="5"/>
    <w:lvlOverride w:ilvl="0">
      <w:lvl w:ilvl="0">
        <w:numFmt w:val="upperRoman"/>
        <w:lvlText w:val="%1."/>
        <w:lvlJc w:val="right"/>
      </w:lvl>
    </w:lvlOverride>
  </w:num>
  <w:num w:numId="15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6">
    <w:abstractNumId w:val="14"/>
  </w:num>
  <w:num w:numId="17">
    <w:abstractNumId w:val="12"/>
  </w:num>
  <w:num w:numId="18">
    <w:abstractNumId w:val="8"/>
  </w:num>
  <w:num w:numId="19">
    <w:abstractNumId w:val="10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24F39"/>
    <w:rsid w:val="00035A84"/>
    <w:rsid w:val="00036445"/>
    <w:rsid w:val="00042A4E"/>
    <w:rsid w:val="00054173"/>
    <w:rsid w:val="0006307F"/>
    <w:rsid w:val="00077438"/>
    <w:rsid w:val="00082EE9"/>
    <w:rsid w:val="00087CC8"/>
    <w:rsid w:val="00092652"/>
    <w:rsid w:val="00095961"/>
    <w:rsid w:val="000A020D"/>
    <w:rsid w:val="000A0815"/>
    <w:rsid w:val="000A10E5"/>
    <w:rsid w:val="000A3426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0F7A00"/>
    <w:rsid w:val="00100899"/>
    <w:rsid w:val="00105D15"/>
    <w:rsid w:val="00107E9D"/>
    <w:rsid w:val="00107EA1"/>
    <w:rsid w:val="001132AF"/>
    <w:rsid w:val="001159E8"/>
    <w:rsid w:val="00117B32"/>
    <w:rsid w:val="001247C0"/>
    <w:rsid w:val="00124D85"/>
    <w:rsid w:val="00127150"/>
    <w:rsid w:val="0016495D"/>
    <w:rsid w:val="0017316E"/>
    <w:rsid w:val="001822F7"/>
    <w:rsid w:val="00184103"/>
    <w:rsid w:val="00194DC3"/>
    <w:rsid w:val="001A0108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396E"/>
    <w:rsid w:val="00234883"/>
    <w:rsid w:val="00237F1D"/>
    <w:rsid w:val="00245F77"/>
    <w:rsid w:val="0025302B"/>
    <w:rsid w:val="00256648"/>
    <w:rsid w:val="00262D6F"/>
    <w:rsid w:val="00266257"/>
    <w:rsid w:val="0026686A"/>
    <w:rsid w:val="00275083"/>
    <w:rsid w:val="0028248C"/>
    <w:rsid w:val="00292212"/>
    <w:rsid w:val="002A195F"/>
    <w:rsid w:val="002A29C4"/>
    <w:rsid w:val="002B186E"/>
    <w:rsid w:val="002B3AAE"/>
    <w:rsid w:val="002B4BBB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109B"/>
    <w:rsid w:val="0036640B"/>
    <w:rsid w:val="00377EEC"/>
    <w:rsid w:val="003906EA"/>
    <w:rsid w:val="00395567"/>
    <w:rsid w:val="003A0C05"/>
    <w:rsid w:val="003A0ED0"/>
    <w:rsid w:val="003B4DEB"/>
    <w:rsid w:val="003B7DA2"/>
    <w:rsid w:val="003C0CDB"/>
    <w:rsid w:val="003C2286"/>
    <w:rsid w:val="003D0FD1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35C08"/>
    <w:rsid w:val="00437215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66C1"/>
    <w:rsid w:val="00566EEC"/>
    <w:rsid w:val="00567026"/>
    <w:rsid w:val="0057344B"/>
    <w:rsid w:val="00576C85"/>
    <w:rsid w:val="00582ACA"/>
    <w:rsid w:val="00585CCB"/>
    <w:rsid w:val="0059095D"/>
    <w:rsid w:val="005949BB"/>
    <w:rsid w:val="005A36BF"/>
    <w:rsid w:val="005A3710"/>
    <w:rsid w:val="005A5B69"/>
    <w:rsid w:val="005B3278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25747"/>
    <w:rsid w:val="00626D22"/>
    <w:rsid w:val="0064085C"/>
    <w:rsid w:val="00641B80"/>
    <w:rsid w:val="00657C17"/>
    <w:rsid w:val="006742D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4CDF"/>
    <w:rsid w:val="00755F42"/>
    <w:rsid w:val="0076476B"/>
    <w:rsid w:val="0078283E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52DB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B5550"/>
    <w:rsid w:val="008D18A1"/>
    <w:rsid w:val="008D6CF3"/>
    <w:rsid w:val="008F05AF"/>
    <w:rsid w:val="008F4558"/>
    <w:rsid w:val="00911052"/>
    <w:rsid w:val="00921C62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D1CE1"/>
    <w:rsid w:val="009D50A3"/>
    <w:rsid w:val="009D522D"/>
    <w:rsid w:val="009E000D"/>
    <w:rsid w:val="009E3BA2"/>
    <w:rsid w:val="009E4622"/>
    <w:rsid w:val="009E58E4"/>
    <w:rsid w:val="009E7C40"/>
    <w:rsid w:val="009F1F58"/>
    <w:rsid w:val="009F2883"/>
    <w:rsid w:val="009F705D"/>
    <w:rsid w:val="00A053CF"/>
    <w:rsid w:val="00A10B8A"/>
    <w:rsid w:val="00A10E07"/>
    <w:rsid w:val="00A1506E"/>
    <w:rsid w:val="00A16838"/>
    <w:rsid w:val="00A170DA"/>
    <w:rsid w:val="00A227F5"/>
    <w:rsid w:val="00A22D65"/>
    <w:rsid w:val="00A31016"/>
    <w:rsid w:val="00A406B3"/>
    <w:rsid w:val="00A4282D"/>
    <w:rsid w:val="00A51F23"/>
    <w:rsid w:val="00A5607B"/>
    <w:rsid w:val="00A66BFB"/>
    <w:rsid w:val="00A70D9F"/>
    <w:rsid w:val="00A72929"/>
    <w:rsid w:val="00A74A5F"/>
    <w:rsid w:val="00A75462"/>
    <w:rsid w:val="00A80BBD"/>
    <w:rsid w:val="00A81849"/>
    <w:rsid w:val="00A8343E"/>
    <w:rsid w:val="00A95AA4"/>
    <w:rsid w:val="00A95B48"/>
    <w:rsid w:val="00A97541"/>
    <w:rsid w:val="00AB4172"/>
    <w:rsid w:val="00AB5874"/>
    <w:rsid w:val="00AB6851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F0632"/>
    <w:rsid w:val="00AF0E82"/>
    <w:rsid w:val="00AF323E"/>
    <w:rsid w:val="00B07F66"/>
    <w:rsid w:val="00B205A7"/>
    <w:rsid w:val="00B2479A"/>
    <w:rsid w:val="00B271EC"/>
    <w:rsid w:val="00B3476C"/>
    <w:rsid w:val="00B3687B"/>
    <w:rsid w:val="00B375FE"/>
    <w:rsid w:val="00B42127"/>
    <w:rsid w:val="00B423C2"/>
    <w:rsid w:val="00B469AB"/>
    <w:rsid w:val="00B52298"/>
    <w:rsid w:val="00B541B5"/>
    <w:rsid w:val="00B611A3"/>
    <w:rsid w:val="00B661B8"/>
    <w:rsid w:val="00B6743D"/>
    <w:rsid w:val="00B749EB"/>
    <w:rsid w:val="00B760C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1170"/>
    <w:rsid w:val="00BC6A8D"/>
    <w:rsid w:val="00BD48DB"/>
    <w:rsid w:val="00BE033E"/>
    <w:rsid w:val="00BE2C02"/>
    <w:rsid w:val="00BE4EE6"/>
    <w:rsid w:val="00BF737A"/>
    <w:rsid w:val="00C14311"/>
    <w:rsid w:val="00C15A6B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B1A89"/>
    <w:rsid w:val="00CC51C6"/>
    <w:rsid w:val="00CC70C1"/>
    <w:rsid w:val="00CD67AB"/>
    <w:rsid w:val="00CE384E"/>
    <w:rsid w:val="00CF24FD"/>
    <w:rsid w:val="00CF6E7F"/>
    <w:rsid w:val="00D0721D"/>
    <w:rsid w:val="00D17423"/>
    <w:rsid w:val="00D35D57"/>
    <w:rsid w:val="00D5145D"/>
    <w:rsid w:val="00D51DD2"/>
    <w:rsid w:val="00D5208E"/>
    <w:rsid w:val="00D55C94"/>
    <w:rsid w:val="00D60100"/>
    <w:rsid w:val="00D66C18"/>
    <w:rsid w:val="00D67206"/>
    <w:rsid w:val="00D8129E"/>
    <w:rsid w:val="00D846F6"/>
    <w:rsid w:val="00D857D5"/>
    <w:rsid w:val="00DB0849"/>
    <w:rsid w:val="00DB6CF4"/>
    <w:rsid w:val="00DC1F1E"/>
    <w:rsid w:val="00DD7980"/>
    <w:rsid w:val="00DE08ED"/>
    <w:rsid w:val="00DF2D65"/>
    <w:rsid w:val="00DF7075"/>
    <w:rsid w:val="00E00793"/>
    <w:rsid w:val="00E0243D"/>
    <w:rsid w:val="00E045CF"/>
    <w:rsid w:val="00E06EBD"/>
    <w:rsid w:val="00E36DB1"/>
    <w:rsid w:val="00E411B7"/>
    <w:rsid w:val="00E4601B"/>
    <w:rsid w:val="00E46238"/>
    <w:rsid w:val="00E50FE0"/>
    <w:rsid w:val="00E602BE"/>
    <w:rsid w:val="00E72867"/>
    <w:rsid w:val="00E732F6"/>
    <w:rsid w:val="00E93717"/>
    <w:rsid w:val="00E96BA1"/>
    <w:rsid w:val="00E96FCB"/>
    <w:rsid w:val="00EA186D"/>
    <w:rsid w:val="00EA5262"/>
    <w:rsid w:val="00EA7D8F"/>
    <w:rsid w:val="00EB1794"/>
    <w:rsid w:val="00EC13FF"/>
    <w:rsid w:val="00EE25B0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5C0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877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Christopher Howerton</cp:lastModifiedBy>
  <cp:revision>7</cp:revision>
  <cp:lastPrinted>2017-04-13T00:50:00Z</cp:lastPrinted>
  <dcterms:created xsi:type="dcterms:W3CDTF">2023-08-23T22:37:00Z</dcterms:created>
  <dcterms:modified xsi:type="dcterms:W3CDTF">2023-10-02T16:58:00Z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