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50E495E">
            <wp:simplePos x="0" y="0"/>
            <wp:positionH relativeFrom="margin">
              <wp:posOffset>1493436</wp:posOffset>
            </wp:positionH>
            <wp:positionV relativeFrom="margin">
              <wp:posOffset>-206375</wp:posOffset>
            </wp:positionV>
            <wp:extent cx="3381555" cy="754745"/>
            <wp:effectExtent l="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381555" cy="754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952CC0">
      <w:pPr>
        <w:pStyle w:val="Title"/>
        <w:ind w:left="0"/>
        <w:jc w:val="left"/>
        <w:rPr>
          <w:rFonts w:asciiTheme="majorHAnsi" w:hAnsiTheme="majorHAnsi"/>
        </w:rPr>
      </w:pPr>
    </w:p>
    <w:p w14:paraId="6490EBC1" w14:textId="36CC05D1" w:rsidR="0080639A" w:rsidRPr="0080639A" w:rsidRDefault="00A64A6B" w:rsidP="00A4282D">
      <w:pPr>
        <w:pStyle w:val="Title"/>
        <w:rPr>
          <w:rFonts w:asciiTheme="majorHAnsi" w:hAnsiTheme="majorHAnsi"/>
        </w:rPr>
      </w:pPr>
      <w:r>
        <w:rPr>
          <w:rFonts w:asciiTheme="majorHAnsi" w:hAnsiTheme="majorHAnsi"/>
        </w:rPr>
        <w:t>Career Technical Education Leadership Committee</w:t>
      </w:r>
    </w:p>
    <w:p w14:paraId="26B13B5C" w14:textId="70676C08" w:rsidR="0080639A" w:rsidRPr="00095961" w:rsidRDefault="001868D0" w:rsidP="00A4282D">
      <w:pPr>
        <w:pStyle w:val="Title"/>
        <w:rPr>
          <w:rFonts w:asciiTheme="majorHAnsi" w:hAnsiTheme="majorHAnsi"/>
          <w:sz w:val="24"/>
          <w:szCs w:val="24"/>
        </w:rPr>
      </w:pPr>
      <w:r>
        <w:rPr>
          <w:rFonts w:asciiTheme="majorHAnsi" w:hAnsiTheme="majorHAnsi"/>
          <w:sz w:val="24"/>
          <w:szCs w:val="24"/>
        </w:rPr>
        <w:t>October 14</w:t>
      </w:r>
      <w:r w:rsidR="00A64A6B">
        <w:rPr>
          <w:rFonts w:asciiTheme="majorHAnsi" w:hAnsiTheme="majorHAnsi"/>
          <w:sz w:val="24"/>
          <w:szCs w:val="24"/>
        </w:rPr>
        <w:t>, 2020</w:t>
      </w:r>
    </w:p>
    <w:p w14:paraId="6B6EDBE3" w14:textId="21BD193C" w:rsidR="005D2D9E" w:rsidRDefault="005D2D9E" w:rsidP="0080639A">
      <w:pPr>
        <w:pStyle w:val="Title"/>
        <w:rPr>
          <w:rFonts w:asciiTheme="majorHAnsi" w:hAnsiTheme="majorHAnsi"/>
          <w:b w:val="0"/>
          <w:sz w:val="22"/>
          <w:szCs w:val="22"/>
        </w:rPr>
      </w:pPr>
      <w:r w:rsidRPr="005D2D9E">
        <w:rPr>
          <w:rFonts w:asciiTheme="majorHAnsi" w:hAnsiTheme="majorHAnsi"/>
          <w:b w:val="0"/>
          <w:sz w:val="22"/>
          <w:szCs w:val="22"/>
        </w:rPr>
        <w:t>12:45-2:30pm</w:t>
      </w:r>
    </w:p>
    <w:p w14:paraId="6E7DDFF8" w14:textId="77777777" w:rsidR="005D2D9E" w:rsidRPr="005D2D9E" w:rsidRDefault="005D2D9E" w:rsidP="0080639A">
      <w:pPr>
        <w:pStyle w:val="Title"/>
        <w:rPr>
          <w:rFonts w:asciiTheme="majorHAnsi" w:hAnsiTheme="majorHAnsi"/>
          <w:b w:val="0"/>
          <w:sz w:val="22"/>
          <w:szCs w:val="22"/>
        </w:rPr>
      </w:pPr>
    </w:p>
    <w:p w14:paraId="7ABDBA16" w14:textId="558F7CE7" w:rsidR="005D2D9E" w:rsidRDefault="00F720A3" w:rsidP="0080639A">
      <w:pPr>
        <w:pStyle w:val="Title"/>
        <w:rPr>
          <w:rFonts w:asciiTheme="majorHAnsi" w:hAnsiTheme="majorHAnsi"/>
          <w:b w:val="0"/>
          <w:sz w:val="20"/>
          <w:szCs w:val="20"/>
        </w:rPr>
      </w:pPr>
      <w:r w:rsidRPr="005D2D9E">
        <w:rPr>
          <w:rFonts w:asciiTheme="majorHAnsi" w:hAnsiTheme="majorHAnsi"/>
          <w:b w:val="0"/>
          <w:sz w:val="20"/>
          <w:szCs w:val="20"/>
        </w:rPr>
        <w:t>CONFERENCE CALL INFORMATION</w:t>
      </w:r>
    </w:p>
    <w:p w14:paraId="56DCF88B" w14:textId="77777777" w:rsidR="00315B89" w:rsidRPr="00315B89" w:rsidRDefault="00315B89" w:rsidP="00315B89">
      <w:pPr>
        <w:widowControl/>
        <w:shd w:val="clear" w:color="auto" w:fill="FFFFFF"/>
        <w:autoSpaceDE/>
        <w:autoSpaceDN/>
        <w:adjustRightInd/>
        <w:jc w:val="center"/>
        <w:textAlignment w:val="baseline"/>
        <w:rPr>
          <w:rFonts w:ascii="Segoe UI" w:hAnsi="Segoe UI" w:cs="Segoe UI"/>
          <w:color w:val="000000"/>
          <w:sz w:val="20"/>
          <w:szCs w:val="20"/>
        </w:rPr>
      </w:pPr>
      <w:r w:rsidRPr="00315B89">
        <w:rPr>
          <w:rFonts w:ascii="Segoe UI" w:hAnsi="Segoe UI" w:cs="Segoe UI"/>
          <w:color w:val="000000"/>
          <w:sz w:val="20"/>
          <w:szCs w:val="20"/>
        </w:rPr>
        <w:t>Join Zoom Meeting</w:t>
      </w:r>
    </w:p>
    <w:p w14:paraId="580A2512" w14:textId="4F4D8878" w:rsidR="00315B89" w:rsidRPr="00315B89" w:rsidRDefault="00315B89" w:rsidP="00315B89">
      <w:pPr>
        <w:shd w:val="clear" w:color="auto" w:fill="FFFFFF"/>
        <w:jc w:val="center"/>
        <w:textAlignment w:val="baseline"/>
        <w:rPr>
          <w:rFonts w:ascii="Segoe UI" w:hAnsi="Segoe UI" w:cs="Segoe UI"/>
          <w:color w:val="000000"/>
          <w:sz w:val="20"/>
          <w:szCs w:val="20"/>
        </w:rPr>
      </w:pPr>
      <w:hyperlink r:id="rId8" w:tgtFrame="_blank" w:history="1">
        <w:r w:rsidRPr="00315B89">
          <w:rPr>
            <w:rStyle w:val="Hyperlink"/>
            <w:rFonts w:ascii="Segoe UI" w:hAnsi="Segoe UI" w:cs="Segoe UI"/>
            <w:sz w:val="20"/>
            <w:szCs w:val="20"/>
            <w:bdr w:val="none" w:sz="0" w:space="0" w:color="auto" w:frame="1"/>
          </w:rPr>
          <w:t>https://fhda-edu.zoom.us/j/96421230533?pwd=UzYyQ3dRSFJPYm5xZkxLSE40ZmhwZz09</w:t>
        </w:r>
      </w:hyperlink>
    </w:p>
    <w:p w14:paraId="183D13DC" w14:textId="77777777" w:rsidR="00315B89" w:rsidRPr="00315B89" w:rsidRDefault="00315B89" w:rsidP="00315B89">
      <w:pPr>
        <w:shd w:val="clear" w:color="auto" w:fill="FFFFFF"/>
        <w:jc w:val="center"/>
        <w:textAlignment w:val="baseline"/>
        <w:rPr>
          <w:rFonts w:ascii="Segoe UI" w:hAnsi="Segoe UI" w:cs="Segoe UI"/>
          <w:color w:val="000000"/>
          <w:sz w:val="20"/>
          <w:szCs w:val="20"/>
        </w:rPr>
      </w:pPr>
      <w:r w:rsidRPr="00315B89">
        <w:rPr>
          <w:rFonts w:ascii="Segoe UI" w:hAnsi="Segoe UI" w:cs="Segoe UI"/>
          <w:color w:val="000000"/>
          <w:sz w:val="20"/>
          <w:szCs w:val="20"/>
        </w:rPr>
        <w:t>Meeting ID: 964 2123 0533</w:t>
      </w:r>
    </w:p>
    <w:p w14:paraId="7A2F9D1C" w14:textId="77777777" w:rsidR="00315B89" w:rsidRPr="00315B89" w:rsidRDefault="00315B89" w:rsidP="00315B89">
      <w:pPr>
        <w:shd w:val="clear" w:color="auto" w:fill="FFFFFF"/>
        <w:jc w:val="center"/>
        <w:textAlignment w:val="baseline"/>
        <w:rPr>
          <w:rFonts w:ascii="Segoe UI" w:hAnsi="Segoe UI" w:cs="Segoe UI"/>
          <w:b/>
          <w:color w:val="000000"/>
          <w:sz w:val="20"/>
          <w:szCs w:val="20"/>
        </w:rPr>
      </w:pPr>
      <w:r w:rsidRPr="00315B89">
        <w:rPr>
          <w:rFonts w:ascii="Segoe UI" w:hAnsi="Segoe UI" w:cs="Segoe UI"/>
          <w:b/>
          <w:color w:val="000000"/>
          <w:sz w:val="20"/>
          <w:szCs w:val="20"/>
        </w:rPr>
        <w:t>Passcode: 060418</w:t>
      </w:r>
    </w:p>
    <w:p w14:paraId="0FAB323C" w14:textId="77777777" w:rsidR="00315B89" w:rsidRPr="00315B89" w:rsidRDefault="00315B89" w:rsidP="00315B89">
      <w:pPr>
        <w:shd w:val="clear" w:color="auto" w:fill="FFFFFF"/>
        <w:jc w:val="center"/>
        <w:textAlignment w:val="baseline"/>
        <w:rPr>
          <w:rFonts w:ascii="Segoe UI" w:hAnsi="Segoe UI" w:cs="Segoe UI"/>
          <w:color w:val="000000"/>
          <w:sz w:val="20"/>
          <w:szCs w:val="20"/>
        </w:rPr>
      </w:pPr>
      <w:r w:rsidRPr="00315B89">
        <w:rPr>
          <w:rFonts w:ascii="Segoe UI" w:hAnsi="Segoe UI" w:cs="Segoe UI"/>
          <w:color w:val="000000"/>
          <w:sz w:val="20"/>
          <w:szCs w:val="20"/>
        </w:rPr>
        <w:t>One tap mobile</w:t>
      </w:r>
    </w:p>
    <w:p w14:paraId="35B2F367" w14:textId="77777777" w:rsidR="00315B89" w:rsidRPr="00315B89" w:rsidRDefault="00315B89" w:rsidP="00315B89">
      <w:pPr>
        <w:shd w:val="clear" w:color="auto" w:fill="FFFFFF"/>
        <w:jc w:val="center"/>
        <w:textAlignment w:val="baseline"/>
        <w:rPr>
          <w:rFonts w:ascii="Segoe UI" w:hAnsi="Segoe UI" w:cs="Segoe UI"/>
          <w:color w:val="000000"/>
          <w:sz w:val="20"/>
          <w:szCs w:val="20"/>
        </w:rPr>
      </w:pPr>
      <w:r w:rsidRPr="00315B89">
        <w:rPr>
          <w:rFonts w:ascii="Segoe UI" w:hAnsi="Segoe UI" w:cs="Segoe UI"/>
          <w:color w:val="000000"/>
          <w:sz w:val="20"/>
          <w:szCs w:val="20"/>
        </w:rPr>
        <w:t>+</w:t>
      </w:r>
      <w:proofErr w:type="gramStart"/>
      <w:r w:rsidRPr="00315B89">
        <w:rPr>
          <w:rFonts w:ascii="Segoe UI" w:hAnsi="Segoe UI" w:cs="Segoe UI"/>
          <w:color w:val="000000"/>
          <w:sz w:val="20"/>
          <w:szCs w:val="20"/>
        </w:rPr>
        <w:t>16699006833,,</w:t>
      </w:r>
      <w:proofErr w:type="gramEnd"/>
      <w:r w:rsidRPr="00315B89">
        <w:rPr>
          <w:rFonts w:ascii="Segoe UI" w:hAnsi="Segoe UI" w:cs="Segoe UI"/>
          <w:color w:val="000000"/>
          <w:sz w:val="20"/>
          <w:szCs w:val="20"/>
        </w:rPr>
        <w:t>96421230533# US (San Jose)</w:t>
      </w:r>
    </w:p>
    <w:p w14:paraId="2D307476" w14:textId="77777777" w:rsidR="00315B89" w:rsidRPr="00315B89" w:rsidRDefault="00315B89" w:rsidP="00315B89">
      <w:pPr>
        <w:shd w:val="clear" w:color="auto" w:fill="FFFFFF"/>
        <w:jc w:val="center"/>
        <w:textAlignment w:val="baseline"/>
        <w:rPr>
          <w:rFonts w:ascii="Segoe UI" w:hAnsi="Segoe UI" w:cs="Segoe UI"/>
          <w:color w:val="000000"/>
          <w:sz w:val="20"/>
          <w:szCs w:val="20"/>
        </w:rPr>
      </w:pPr>
      <w:r w:rsidRPr="00315B89">
        <w:rPr>
          <w:rFonts w:ascii="Segoe UI" w:hAnsi="Segoe UI" w:cs="Segoe UI"/>
          <w:color w:val="000000"/>
          <w:sz w:val="20"/>
          <w:szCs w:val="20"/>
        </w:rPr>
        <w:t>+</w:t>
      </w:r>
      <w:proofErr w:type="gramStart"/>
      <w:r w:rsidRPr="00315B89">
        <w:rPr>
          <w:rFonts w:ascii="Segoe UI" w:hAnsi="Segoe UI" w:cs="Segoe UI"/>
          <w:color w:val="000000"/>
          <w:sz w:val="20"/>
          <w:szCs w:val="20"/>
        </w:rPr>
        <w:t>14086380968,,</w:t>
      </w:r>
      <w:proofErr w:type="gramEnd"/>
      <w:r w:rsidRPr="00315B89">
        <w:rPr>
          <w:rFonts w:ascii="Segoe UI" w:hAnsi="Segoe UI" w:cs="Segoe UI"/>
          <w:color w:val="000000"/>
          <w:sz w:val="20"/>
          <w:szCs w:val="20"/>
        </w:rPr>
        <w:t>96421230533# US (San Jose)</w:t>
      </w:r>
    </w:p>
    <w:p w14:paraId="36F095A1" w14:textId="77777777" w:rsidR="00315B89" w:rsidRPr="00315B89" w:rsidRDefault="00315B89" w:rsidP="00315B89">
      <w:pPr>
        <w:shd w:val="clear" w:color="auto" w:fill="FFFFFF"/>
        <w:jc w:val="center"/>
        <w:textAlignment w:val="baseline"/>
        <w:rPr>
          <w:rFonts w:ascii="Segoe UI" w:hAnsi="Segoe UI" w:cs="Segoe UI"/>
          <w:color w:val="000000"/>
          <w:sz w:val="20"/>
          <w:szCs w:val="20"/>
        </w:rPr>
      </w:pPr>
    </w:p>
    <w:p w14:paraId="46A91542" w14:textId="77777777" w:rsidR="00315B89" w:rsidRPr="00315B89" w:rsidRDefault="00315B89" w:rsidP="00315B89">
      <w:pPr>
        <w:shd w:val="clear" w:color="auto" w:fill="FFFFFF"/>
        <w:jc w:val="center"/>
        <w:textAlignment w:val="baseline"/>
        <w:rPr>
          <w:rFonts w:ascii="Segoe UI" w:hAnsi="Segoe UI" w:cs="Segoe UI"/>
          <w:color w:val="000000"/>
          <w:sz w:val="20"/>
          <w:szCs w:val="20"/>
        </w:rPr>
      </w:pPr>
      <w:r w:rsidRPr="00315B89">
        <w:rPr>
          <w:rFonts w:ascii="Segoe UI" w:hAnsi="Segoe UI" w:cs="Segoe UI"/>
          <w:color w:val="000000"/>
          <w:sz w:val="20"/>
          <w:szCs w:val="20"/>
        </w:rPr>
        <w:t>Dial by your location</w:t>
      </w:r>
    </w:p>
    <w:p w14:paraId="5FA161A9" w14:textId="478AC7CB" w:rsidR="00315B89" w:rsidRPr="00315B89" w:rsidRDefault="00315B89" w:rsidP="00315B89">
      <w:pPr>
        <w:shd w:val="clear" w:color="auto" w:fill="FFFFFF"/>
        <w:jc w:val="center"/>
        <w:textAlignment w:val="baseline"/>
        <w:rPr>
          <w:rFonts w:ascii="Segoe UI" w:hAnsi="Segoe UI" w:cs="Segoe UI"/>
          <w:color w:val="000000"/>
          <w:sz w:val="20"/>
          <w:szCs w:val="20"/>
        </w:rPr>
      </w:pPr>
      <w:r w:rsidRPr="00315B89">
        <w:rPr>
          <w:rFonts w:ascii="Segoe UI" w:hAnsi="Segoe UI" w:cs="Segoe UI"/>
          <w:color w:val="000000"/>
          <w:sz w:val="20"/>
          <w:szCs w:val="20"/>
        </w:rPr>
        <w:t>+1 669 900 6833 US (San Jose)</w:t>
      </w:r>
    </w:p>
    <w:p w14:paraId="4D2C84AF" w14:textId="321F8C9D" w:rsidR="00315B89" w:rsidRPr="00315B89" w:rsidRDefault="00315B89" w:rsidP="00315B89">
      <w:pPr>
        <w:shd w:val="clear" w:color="auto" w:fill="FFFFFF"/>
        <w:jc w:val="center"/>
        <w:textAlignment w:val="baseline"/>
        <w:rPr>
          <w:rFonts w:ascii="Segoe UI" w:hAnsi="Segoe UI" w:cs="Segoe UI"/>
          <w:color w:val="000000"/>
          <w:sz w:val="20"/>
          <w:szCs w:val="20"/>
        </w:rPr>
      </w:pPr>
      <w:r w:rsidRPr="00315B89">
        <w:rPr>
          <w:rFonts w:ascii="Segoe UI" w:hAnsi="Segoe UI" w:cs="Segoe UI"/>
          <w:color w:val="000000"/>
          <w:sz w:val="20"/>
          <w:szCs w:val="20"/>
        </w:rPr>
        <w:t>+1 408 638 0968 US (San Jose)</w:t>
      </w:r>
    </w:p>
    <w:p w14:paraId="3FEB03D1" w14:textId="7F624304" w:rsidR="00315B89" w:rsidRPr="00315B89" w:rsidRDefault="00315B89" w:rsidP="00315B89">
      <w:pPr>
        <w:shd w:val="clear" w:color="auto" w:fill="FFFFFF"/>
        <w:jc w:val="center"/>
        <w:textAlignment w:val="baseline"/>
        <w:rPr>
          <w:rFonts w:ascii="Segoe UI" w:hAnsi="Segoe UI" w:cs="Segoe UI"/>
          <w:color w:val="000000"/>
          <w:sz w:val="20"/>
          <w:szCs w:val="20"/>
        </w:rPr>
      </w:pPr>
      <w:r w:rsidRPr="00315B89">
        <w:rPr>
          <w:rFonts w:ascii="Segoe UI" w:hAnsi="Segoe UI" w:cs="Segoe UI"/>
          <w:color w:val="000000"/>
          <w:sz w:val="20"/>
          <w:szCs w:val="20"/>
        </w:rPr>
        <w:t>+1 346 248 7799 US (Houston)</w:t>
      </w:r>
    </w:p>
    <w:p w14:paraId="35FE4563" w14:textId="77B1E470" w:rsidR="00315B89" w:rsidRPr="00315B89" w:rsidRDefault="00315B89" w:rsidP="00315B89">
      <w:pPr>
        <w:shd w:val="clear" w:color="auto" w:fill="FFFFFF"/>
        <w:jc w:val="center"/>
        <w:textAlignment w:val="baseline"/>
        <w:rPr>
          <w:rFonts w:ascii="Segoe UI" w:hAnsi="Segoe UI" w:cs="Segoe UI"/>
          <w:color w:val="000000"/>
          <w:sz w:val="20"/>
          <w:szCs w:val="20"/>
        </w:rPr>
      </w:pPr>
      <w:r w:rsidRPr="00315B89">
        <w:rPr>
          <w:rFonts w:ascii="Segoe UI" w:hAnsi="Segoe UI" w:cs="Segoe UI"/>
          <w:color w:val="000000"/>
          <w:sz w:val="20"/>
          <w:szCs w:val="20"/>
        </w:rPr>
        <w:t>+1 253 215 8782 US (Tacoma)</w:t>
      </w:r>
    </w:p>
    <w:p w14:paraId="76B8C658" w14:textId="7E95A3C8" w:rsidR="00315B89" w:rsidRPr="00315B89" w:rsidRDefault="00315B89" w:rsidP="00315B89">
      <w:pPr>
        <w:shd w:val="clear" w:color="auto" w:fill="FFFFFF"/>
        <w:jc w:val="center"/>
        <w:textAlignment w:val="baseline"/>
        <w:rPr>
          <w:rFonts w:ascii="Segoe UI" w:hAnsi="Segoe UI" w:cs="Segoe UI"/>
          <w:color w:val="000000"/>
          <w:sz w:val="20"/>
          <w:szCs w:val="20"/>
        </w:rPr>
      </w:pPr>
      <w:r w:rsidRPr="00315B89">
        <w:rPr>
          <w:rFonts w:ascii="Segoe UI" w:hAnsi="Segoe UI" w:cs="Segoe UI"/>
          <w:color w:val="000000"/>
          <w:sz w:val="20"/>
          <w:szCs w:val="20"/>
        </w:rPr>
        <w:t>+1 312 626 6799 US (Chicago)</w:t>
      </w:r>
    </w:p>
    <w:p w14:paraId="299E26F0" w14:textId="4DB91CAD" w:rsidR="00315B89" w:rsidRPr="00315B89" w:rsidRDefault="00315B89" w:rsidP="00315B89">
      <w:pPr>
        <w:shd w:val="clear" w:color="auto" w:fill="FFFFFF"/>
        <w:jc w:val="center"/>
        <w:textAlignment w:val="baseline"/>
        <w:rPr>
          <w:rFonts w:ascii="Segoe UI" w:hAnsi="Segoe UI" w:cs="Segoe UI"/>
          <w:color w:val="000000"/>
          <w:sz w:val="20"/>
          <w:szCs w:val="20"/>
        </w:rPr>
      </w:pPr>
      <w:r w:rsidRPr="00315B89">
        <w:rPr>
          <w:rFonts w:ascii="Segoe UI" w:hAnsi="Segoe UI" w:cs="Segoe UI"/>
          <w:color w:val="000000"/>
          <w:sz w:val="20"/>
          <w:szCs w:val="20"/>
        </w:rPr>
        <w:t>+1 646 876 9923 US (New York)</w:t>
      </w:r>
    </w:p>
    <w:p w14:paraId="3348A087" w14:textId="518DFDC6" w:rsidR="00315B89" w:rsidRPr="00315B89" w:rsidRDefault="00315B89" w:rsidP="00315B89">
      <w:pPr>
        <w:shd w:val="clear" w:color="auto" w:fill="FFFFFF"/>
        <w:jc w:val="center"/>
        <w:textAlignment w:val="baseline"/>
        <w:rPr>
          <w:rFonts w:ascii="Segoe UI" w:hAnsi="Segoe UI" w:cs="Segoe UI"/>
          <w:color w:val="000000"/>
          <w:sz w:val="20"/>
          <w:szCs w:val="20"/>
        </w:rPr>
      </w:pPr>
      <w:r w:rsidRPr="00315B89">
        <w:rPr>
          <w:rFonts w:ascii="Segoe UI" w:hAnsi="Segoe UI" w:cs="Segoe UI"/>
          <w:color w:val="000000"/>
          <w:sz w:val="20"/>
          <w:szCs w:val="20"/>
        </w:rPr>
        <w:t>+1 301 715 8592 US (Germantown)</w:t>
      </w:r>
    </w:p>
    <w:p w14:paraId="37F2CA2B" w14:textId="54D8C2FF" w:rsidR="00F720A3" w:rsidRDefault="00315B89" w:rsidP="00315B89">
      <w:pPr>
        <w:shd w:val="clear" w:color="auto" w:fill="FFFFFF"/>
        <w:jc w:val="center"/>
        <w:textAlignment w:val="baseline"/>
        <w:rPr>
          <w:rFonts w:ascii="Segoe UI" w:hAnsi="Segoe UI" w:cs="Segoe UI"/>
          <w:color w:val="000000"/>
          <w:sz w:val="20"/>
          <w:szCs w:val="20"/>
        </w:rPr>
      </w:pPr>
      <w:r w:rsidRPr="00315B89">
        <w:rPr>
          <w:rFonts w:ascii="Segoe UI" w:hAnsi="Segoe UI" w:cs="Segoe UI"/>
          <w:color w:val="000000"/>
          <w:sz w:val="20"/>
          <w:szCs w:val="20"/>
        </w:rPr>
        <w:t>Meeting ID: 964 2123 0533</w:t>
      </w:r>
    </w:p>
    <w:p w14:paraId="1ABD901A" w14:textId="77777777" w:rsidR="00315B89" w:rsidRPr="00315B89" w:rsidRDefault="00315B89" w:rsidP="00315B89">
      <w:pPr>
        <w:shd w:val="clear" w:color="auto" w:fill="FFFFFF"/>
        <w:jc w:val="center"/>
        <w:textAlignment w:val="baseline"/>
        <w:rPr>
          <w:rFonts w:ascii="Segoe UI" w:hAnsi="Segoe UI" w:cs="Segoe UI"/>
          <w:color w:val="000000"/>
          <w:sz w:val="20"/>
          <w:szCs w:val="20"/>
        </w:rPr>
      </w:pPr>
    </w:p>
    <w:p w14:paraId="396B7329" w14:textId="7D1253F6" w:rsidR="005D2D9E" w:rsidRPr="005D2D9E" w:rsidRDefault="005D2D9E" w:rsidP="005D2D9E">
      <w:pPr>
        <w:pStyle w:val="Title"/>
        <w:rPr>
          <w:b w:val="0"/>
          <w:sz w:val="20"/>
          <w:szCs w:val="20"/>
        </w:rPr>
      </w:pPr>
      <w:r w:rsidRPr="005D2D9E">
        <w:rPr>
          <w:b w:val="0"/>
          <w:sz w:val="20"/>
          <w:szCs w:val="20"/>
        </w:rPr>
        <w:t xml:space="preserve">Basecamp </w:t>
      </w:r>
      <w:hyperlink r:id="rId9" w:history="1">
        <w:r w:rsidRPr="0044105C">
          <w:rPr>
            <w:rStyle w:val="Hyperlink"/>
            <w:b w:val="0"/>
            <w:sz w:val="20"/>
            <w:szCs w:val="20"/>
          </w:rPr>
          <w:t>https://3.basecamp.com/4841767/buckets/18610977/vaults/2988384793</w:t>
        </w:r>
      </w:hyperlink>
      <w:r>
        <w:rPr>
          <w:b w:val="0"/>
          <w:sz w:val="20"/>
          <w:szCs w:val="20"/>
        </w:rPr>
        <w:t xml:space="preserve"> </w:t>
      </w:r>
    </w:p>
    <w:p w14:paraId="7E88C867" w14:textId="77777777" w:rsidR="005D2D9E" w:rsidRDefault="005D2D9E" w:rsidP="0080639A">
      <w:pPr>
        <w:pStyle w:val="Title"/>
        <w:rPr>
          <w:rFonts w:asciiTheme="majorHAnsi" w:hAnsiTheme="majorHAnsi"/>
          <w:color w:val="000000" w:themeColor="text1"/>
        </w:rPr>
      </w:pPr>
    </w:p>
    <w:p w14:paraId="5F47906F" w14:textId="1FBFA59A" w:rsidR="005D2D9E" w:rsidRPr="001868D0" w:rsidRDefault="00A4282D" w:rsidP="000A7DB1">
      <w:pPr>
        <w:pStyle w:val="Title"/>
        <w:rPr>
          <w:rFonts w:asciiTheme="majorHAnsi" w:hAnsiTheme="majorHAnsi"/>
          <w:color w:val="000000" w:themeColor="text1"/>
        </w:rPr>
      </w:pPr>
      <w:r w:rsidRPr="001868D0">
        <w:rPr>
          <w:rFonts w:asciiTheme="majorHAnsi" w:hAnsiTheme="majorHAnsi"/>
          <w:color w:val="000000" w:themeColor="text1"/>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44509F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" strokeweight="2.25pt"/>
            </w:pict>
          </mc:Fallback>
        </mc:AlternateContent>
      </w:r>
    </w:p>
    <w:p w14:paraId="4EBC229F" w14:textId="22891CF5" w:rsidR="00A64A6B" w:rsidRDefault="00A64A6B" w:rsidP="00BB64DB">
      <w:pPr>
        <w:numPr>
          <w:ilvl w:val="0"/>
          <w:numId w:val="7"/>
        </w:numPr>
        <w:rPr>
          <w:rFonts w:asciiTheme="majorHAnsi" w:hAnsiTheme="majorHAnsi"/>
        </w:rPr>
      </w:pPr>
      <w:r>
        <w:rPr>
          <w:rFonts w:asciiTheme="majorHAnsi" w:hAnsiTheme="majorHAnsi"/>
        </w:rPr>
        <w:t>Welcome</w:t>
      </w:r>
    </w:p>
    <w:p w14:paraId="0128ABC3" w14:textId="77777777" w:rsidR="00A64A6B" w:rsidRDefault="00A64A6B" w:rsidP="00A64A6B">
      <w:pPr>
        <w:ind w:left="1080"/>
        <w:rPr>
          <w:rFonts w:asciiTheme="majorHAnsi" w:hAnsiTheme="majorHAnsi"/>
        </w:rPr>
      </w:pPr>
    </w:p>
    <w:p w14:paraId="43F878E7" w14:textId="221F31C7" w:rsidR="006B104D" w:rsidRDefault="0080639A" w:rsidP="006B104D">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2D049EB6" w14:textId="77777777" w:rsidR="006B104D" w:rsidRDefault="006B104D" w:rsidP="006B104D">
      <w:pPr>
        <w:pStyle w:val="ListParagraph"/>
        <w:rPr>
          <w:rFonts w:asciiTheme="majorHAnsi" w:hAnsiTheme="majorHAnsi"/>
        </w:rPr>
      </w:pPr>
    </w:p>
    <w:p w14:paraId="77BEF91F" w14:textId="746816CA" w:rsidR="00952CC0" w:rsidRDefault="00952CC0" w:rsidP="00952CC0">
      <w:pPr>
        <w:numPr>
          <w:ilvl w:val="0"/>
          <w:numId w:val="7"/>
        </w:numPr>
        <w:rPr>
          <w:rFonts w:asciiTheme="majorHAnsi" w:hAnsiTheme="majorHAnsi"/>
        </w:rPr>
      </w:pPr>
      <w:r>
        <w:rPr>
          <w:rFonts w:asciiTheme="majorHAnsi" w:hAnsiTheme="majorHAnsi"/>
        </w:rPr>
        <w:t>Check-in (All)</w:t>
      </w:r>
    </w:p>
    <w:p w14:paraId="583F3F63" w14:textId="77777777" w:rsidR="00952CC0" w:rsidRDefault="00952CC0" w:rsidP="00952CC0">
      <w:pPr>
        <w:rPr>
          <w:rFonts w:asciiTheme="majorHAnsi" w:hAnsiTheme="majorHAnsi"/>
        </w:rPr>
      </w:pPr>
    </w:p>
    <w:p w14:paraId="7B22CB9C" w14:textId="77777777" w:rsidR="00EF3297" w:rsidRDefault="006B104D" w:rsidP="00EF3297">
      <w:pPr>
        <w:numPr>
          <w:ilvl w:val="0"/>
          <w:numId w:val="7"/>
        </w:numPr>
        <w:rPr>
          <w:rFonts w:asciiTheme="majorHAnsi" w:hAnsiTheme="majorHAnsi"/>
        </w:rPr>
      </w:pPr>
      <w:r>
        <w:rPr>
          <w:rFonts w:asciiTheme="majorHAnsi" w:hAnsiTheme="majorHAnsi"/>
        </w:rPr>
        <w:t xml:space="preserve">Approval of the </w:t>
      </w:r>
      <w:r w:rsidR="002362C2">
        <w:rPr>
          <w:rFonts w:asciiTheme="majorHAnsi" w:hAnsiTheme="majorHAnsi"/>
        </w:rPr>
        <w:t xml:space="preserve">September 23, 2020 meeting minutes </w:t>
      </w:r>
    </w:p>
    <w:p w14:paraId="00EA12D7" w14:textId="77777777" w:rsidR="00EF3297" w:rsidRDefault="00EF3297" w:rsidP="00EF3297">
      <w:pPr>
        <w:pStyle w:val="ListParagraph"/>
        <w:rPr>
          <w:rFonts w:asciiTheme="majorHAnsi" w:hAnsiTheme="majorHAnsi"/>
          <w:color w:val="000000" w:themeColor="text1"/>
        </w:rPr>
      </w:pPr>
    </w:p>
    <w:p w14:paraId="543AEA8F" w14:textId="0E7350E4" w:rsidR="00CA0D58" w:rsidRPr="00EF3297" w:rsidRDefault="00CA0D58" w:rsidP="00EF3297">
      <w:pPr>
        <w:numPr>
          <w:ilvl w:val="0"/>
          <w:numId w:val="7"/>
        </w:numPr>
        <w:rPr>
          <w:rFonts w:asciiTheme="majorHAnsi" w:hAnsiTheme="majorHAnsi"/>
        </w:rPr>
      </w:pPr>
      <w:r w:rsidRPr="00EF3297">
        <w:rPr>
          <w:rFonts w:asciiTheme="majorHAnsi" w:hAnsiTheme="majorHAnsi"/>
          <w:color w:val="000000" w:themeColor="text1"/>
        </w:rPr>
        <w:t>Basecamp training</w:t>
      </w:r>
      <w:r w:rsidR="00EF3297" w:rsidRPr="00EF3297">
        <w:rPr>
          <w:rFonts w:asciiTheme="majorHAnsi" w:hAnsiTheme="majorHAnsi"/>
          <w:color w:val="000000" w:themeColor="text1"/>
        </w:rPr>
        <w:t xml:space="preserve"> (ASCCC </w:t>
      </w:r>
      <w:r w:rsidR="00EF3297">
        <w:rPr>
          <w:rFonts w:asciiTheme="majorHAnsi" w:hAnsiTheme="majorHAnsi"/>
          <w:color w:val="000000" w:themeColor="text1"/>
        </w:rPr>
        <w:t>Director of Grants &amp; Initiatives Miguel</w:t>
      </w:r>
      <w:r w:rsidR="00EF3297" w:rsidRPr="00EF3297">
        <w:rPr>
          <w:rFonts w:asciiTheme="majorHAnsi" w:hAnsiTheme="majorHAnsi"/>
          <w:color w:val="000000" w:themeColor="text1"/>
        </w:rPr>
        <w:t xml:space="preserve"> </w:t>
      </w:r>
      <w:r w:rsidR="00EF3297" w:rsidRPr="00EF3297">
        <w:rPr>
          <w:rFonts w:ascii="Calibri" w:hAnsi="Calibri" w:cs="Calibri"/>
          <w:bCs/>
          <w:color w:val="000000"/>
          <w:shd w:val="clear" w:color="auto" w:fill="FFFFFF"/>
        </w:rPr>
        <w:t>Rother</w:t>
      </w:r>
      <w:r w:rsidR="00EF3297">
        <w:rPr>
          <w:rFonts w:asciiTheme="majorHAnsi" w:hAnsiTheme="majorHAnsi"/>
        </w:rPr>
        <w:t>)</w:t>
      </w:r>
      <w:r w:rsidR="00EF3297" w:rsidRPr="00EF3297">
        <w:rPr>
          <w:rFonts w:asciiTheme="majorHAnsi" w:hAnsiTheme="majorHAnsi"/>
        </w:rPr>
        <w:t> </w:t>
      </w:r>
    </w:p>
    <w:p w14:paraId="73455194" w14:textId="77777777" w:rsidR="00CA0D58" w:rsidRDefault="00CA0D58" w:rsidP="00CA0D58">
      <w:pPr>
        <w:pStyle w:val="ListParagraph"/>
        <w:rPr>
          <w:rFonts w:asciiTheme="majorHAnsi" w:hAnsiTheme="majorHAnsi"/>
          <w:color w:val="000000" w:themeColor="text1"/>
        </w:rPr>
      </w:pPr>
    </w:p>
    <w:p w14:paraId="61D15F18" w14:textId="75F85DFF" w:rsidR="001868D0" w:rsidRDefault="001868D0" w:rsidP="00BB64DB">
      <w:pPr>
        <w:numPr>
          <w:ilvl w:val="0"/>
          <w:numId w:val="7"/>
        </w:numPr>
        <w:rPr>
          <w:rFonts w:asciiTheme="majorHAnsi" w:hAnsiTheme="majorHAnsi"/>
          <w:color w:val="000000" w:themeColor="text1"/>
        </w:rPr>
      </w:pPr>
      <w:r w:rsidRPr="001868D0">
        <w:rPr>
          <w:rFonts w:asciiTheme="majorHAnsi" w:hAnsiTheme="majorHAnsi"/>
          <w:color w:val="000000" w:themeColor="text1"/>
        </w:rPr>
        <w:t>Report</w:t>
      </w:r>
      <w:r>
        <w:rPr>
          <w:rFonts w:asciiTheme="majorHAnsi" w:hAnsiTheme="majorHAnsi"/>
          <w:color w:val="000000" w:themeColor="text1"/>
        </w:rPr>
        <w:t>s</w:t>
      </w:r>
    </w:p>
    <w:p w14:paraId="3990645F" w14:textId="0DF605C0" w:rsidR="001868D0" w:rsidRDefault="001868D0" w:rsidP="001868D0">
      <w:pPr>
        <w:ind w:left="360" w:firstLine="720"/>
        <w:rPr>
          <w:rFonts w:asciiTheme="majorHAnsi" w:hAnsiTheme="majorHAnsi"/>
          <w:color w:val="000000" w:themeColor="text1"/>
        </w:rPr>
      </w:pPr>
      <w:r>
        <w:rPr>
          <w:rFonts w:asciiTheme="majorHAnsi" w:hAnsiTheme="majorHAnsi"/>
          <w:color w:val="000000" w:themeColor="text1"/>
        </w:rPr>
        <w:t xml:space="preserve">A. </w:t>
      </w:r>
      <w:r w:rsidRPr="001868D0">
        <w:rPr>
          <w:rFonts w:asciiTheme="majorHAnsi" w:hAnsiTheme="majorHAnsi"/>
          <w:color w:val="000000" w:themeColor="text1"/>
        </w:rPr>
        <w:t>S</w:t>
      </w:r>
      <w:r w:rsidR="00390CCD">
        <w:rPr>
          <w:rFonts w:asciiTheme="majorHAnsi" w:hAnsiTheme="majorHAnsi"/>
          <w:color w:val="000000" w:themeColor="text1"/>
        </w:rPr>
        <w:t xml:space="preserve">tudent </w:t>
      </w:r>
      <w:r w:rsidRPr="001868D0">
        <w:rPr>
          <w:rFonts w:asciiTheme="majorHAnsi" w:hAnsiTheme="majorHAnsi"/>
          <w:color w:val="000000" w:themeColor="text1"/>
        </w:rPr>
        <w:t>S</w:t>
      </w:r>
      <w:r w:rsidR="00390CCD">
        <w:rPr>
          <w:rFonts w:asciiTheme="majorHAnsi" w:hAnsiTheme="majorHAnsi"/>
          <w:color w:val="000000" w:themeColor="text1"/>
        </w:rPr>
        <w:t xml:space="preserve">enate </w:t>
      </w:r>
      <w:r w:rsidRPr="001868D0">
        <w:rPr>
          <w:rFonts w:asciiTheme="majorHAnsi" w:hAnsiTheme="majorHAnsi"/>
          <w:color w:val="000000" w:themeColor="text1"/>
        </w:rPr>
        <w:t>CCC</w:t>
      </w:r>
      <w:r w:rsidR="00390CCD">
        <w:rPr>
          <w:rFonts w:asciiTheme="majorHAnsi" w:hAnsiTheme="majorHAnsi"/>
          <w:color w:val="000000" w:themeColor="text1"/>
        </w:rPr>
        <w:t xml:space="preserve"> (Angelica)</w:t>
      </w:r>
    </w:p>
    <w:p w14:paraId="4F5E1F38" w14:textId="32DC3823" w:rsidR="00DC19AA" w:rsidRDefault="00DC19AA" w:rsidP="001868D0">
      <w:pPr>
        <w:ind w:left="360" w:firstLine="720"/>
        <w:rPr>
          <w:rFonts w:asciiTheme="majorHAnsi" w:hAnsiTheme="majorHAnsi"/>
          <w:color w:val="000000" w:themeColor="text1"/>
        </w:rPr>
      </w:pPr>
      <w:r>
        <w:rPr>
          <w:rFonts w:asciiTheme="majorHAnsi" w:hAnsiTheme="majorHAnsi"/>
          <w:color w:val="000000" w:themeColor="text1"/>
        </w:rPr>
        <w:t>B. A</w:t>
      </w:r>
      <w:r w:rsidR="00390CCD">
        <w:rPr>
          <w:rFonts w:asciiTheme="majorHAnsi" w:hAnsiTheme="majorHAnsi"/>
          <w:color w:val="000000" w:themeColor="text1"/>
        </w:rPr>
        <w:t xml:space="preserve">cademic </w:t>
      </w:r>
      <w:r>
        <w:rPr>
          <w:rFonts w:asciiTheme="majorHAnsi" w:hAnsiTheme="majorHAnsi"/>
          <w:color w:val="000000" w:themeColor="text1"/>
        </w:rPr>
        <w:t>S</w:t>
      </w:r>
      <w:r w:rsidR="00390CCD">
        <w:rPr>
          <w:rFonts w:asciiTheme="majorHAnsi" w:hAnsiTheme="majorHAnsi"/>
          <w:color w:val="000000" w:themeColor="text1"/>
        </w:rPr>
        <w:t xml:space="preserve">enate </w:t>
      </w:r>
      <w:r>
        <w:rPr>
          <w:rFonts w:asciiTheme="majorHAnsi" w:hAnsiTheme="majorHAnsi"/>
          <w:color w:val="000000" w:themeColor="text1"/>
        </w:rPr>
        <w:t>CCC</w:t>
      </w:r>
      <w:r w:rsidR="00390CCD">
        <w:rPr>
          <w:rFonts w:asciiTheme="majorHAnsi" w:hAnsiTheme="majorHAnsi"/>
          <w:color w:val="000000" w:themeColor="text1"/>
        </w:rPr>
        <w:t xml:space="preserve"> (Mayra/Julie)</w:t>
      </w:r>
    </w:p>
    <w:p w14:paraId="36181818" w14:textId="2B5B64E5" w:rsidR="00DC19AA" w:rsidRPr="001868D0" w:rsidRDefault="00DC19AA" w:rsidP="001868D0">
      <w:pPr>
        <w:ind w:left="360" w:firstLine="720"/>
        <w:rPr>
          <w:rFonts w:asciiTheme="majorHAnsi" w:hAnsiTheme="majorHAnsi"/>
          <w:color w:val="000000" w:themeColor="text1"/>
        </w:rPr>
      </w:pPr>
      <w:r>
        <w:rPr>
          <w:rFonts w:asciiTheme="majorHAnsi" w:hAnsiTheme="majorHAnsi"/>
          <w:color w:val="000000" w:themeColor="text1"/>
        </w:rPr>
        <w:t>C. Fall Plenary breakout sessions assignments</w:t>
      </w:r>
      <w:r w:rsidR="00390CCD">
        <w:rPr>
          <w:rFonts w:asciiTheme="majorHAnsi" w:hAnsiTheme="majorHAnsi"/>
          <w:color w:val="000000" w:themeColor="text1"/>
        </w:rPr>
        <w:t xml:space="preserve"> (Mayra)</w:t>
      </w:r>
    </w:p>
    <w:p w14:paraId="1583EDCF" w14:textId="77777777" w:rsidR="00330DC1" w:rsidRPr="003E1770" w:rsidRDefault="00330DC1" w:rsidP="003E1770">
      <w:pPr>
        <w:rPr>
          <w:rFonts w:asciiTheme="majorHAnsi" w:hAnsiTheme="majorHAnsi"/>
        </w:rPr>
      </w:pPr>
    </w:p>
    <w:p w14:paraId="3DA7D722" w14:textId="40703A23" w:rsidR="00330DC1" w:rsidRDefault="00DC19AA" w:rsidP="00BB64DB">
      <w:pPr>
        <w:numPr>
          <w:ilvl w:val="0"/>
          <w:numId w:val="7"/>
        </w:numPr>
        <w:rPr>
          <w:rFonts w:asciiTheme="majorHAnsi" w:hAnsiTheme="majorHAnsi"/>
        </w:rPr>
      </w:pPr>
      <w:r>
        <w:rPr>
          <w:rFonts w:asciiTheme="majorHAnsi" w:hAnsiTheme="majorHAnsi"/>
        </w:rPr>
        <w:t>Community norms proposed addition</w:t>
      </w:r>
      <w:r w:rsidR="00390CCD">
        <w:rPr>
          <w:rFonts w:asciiTheme="majorHAnsi" w:hAnsiTheme="majorHAnsi"/>
        </w:rPr>
        <w:t xml:space="preserve"> (Lynn)</w:t>
      </w:r>
      <w:r>
        <w:rPr>
          <w:rFonts w:asciiTheme="majorHAnsi" w:hAnsiTheme="majorHAnsi"/>
        </w:rPr>
        <w:t xml:space="preserve"> </w:t>
      </w:r>
    </w:p>
    <w:p w14:paraId="2C733A4A" w14:textId="5B900019" w:rsidR="000C2A4B" w:rsidRDefault="000C2A4B" w:rsidP="000C2A4B">
      <w:pPr>
        <w:rPr>
          <w:rFonts w:asciiTheme="majorHAnsi" w:hAnsiTheme="majorHAnsi"/>
        </w:rPr>
      </w:pPr>
    </w:p>
    <w:p w14:paraId="3E60A968" w14:textId="1D4FCAF5" w:rsidR="000C2A4B" w:rsidRDefault="000C2A4B" w:rsidP="000C2A4B">
      <w:pPr>
        <w:rPr>
          <w:rFonts w:asciiTheme="majorHAnsi" w:hAnsiTheme="majorHAnsi"/>
        </w:rPr>
      </w:pPr>
    </w:p>
    <w:p w14:paraId="1929DA1F" w14:textId="75A184D1" w:rsidR="000C2A4B" w:rsidRDefault="000C2A4B" w:rsidP="000C2A4B">
      <w:pPr>
        <w:rPr>
          <w:rFonts w:asciiTheme="majorHAnsi" w:hAnsiTheme="majorHAnsi"/>
        </w:rPr>
      </w:pPr>
    </w:p>
    <w:p w14:paraId="5071308C" w14:textId="77777777" w:rsidR="000C2A4B" w:rsidRDefault="000C2A4B" w:rsidP="000C2A4B">
      <w:pPr>
        <w:rPr>
          <w:rFonts w:asciiTheme="majorHAnsi" w:hAnsiTheme="majorHAnsi"/>
        </w:rPr>
      </w:pPr>
      <w:bookmarkStart w:id="0" w:name="_GoBack"/>
      <w:bookmarkEnd w:id="0"/>
    </w:p>
    <w:p w14:paraId="2614D5B0" w14:textId="77777777" w:rsidR="00330DC1" w:rsidRPr="00DC19AA" w:rsidRDefault="00330DC1" w:rsidP="00DC19AA">
      <w:pPr>
        <w:rPr>
          <w:rFonts w:asciiTheme="majorHAnsi" w:hAnsiTheme="majorHAnsi"/>
        </w:rPr>
      </w:pPr>
    </w:p>
    <w:p w14:paraId="4B3C3FAA" w14:textId="066FE5BE" w:rsidR="00906838" w:rsidRPr="00DC19AA" w:rsidRDefault="00DC19AA" w:rsidP="00DC19AA">
      <w:pPr>
        <w:numPr>
          <w:ilvl w:val="0"/>
          <w:numId w:val="7"/>
        </w:numPr>
        <w:jc w:val="both"/>
        <w:rPr>
          <w:rFonts w:asciiTheme="majorHAnsi" w:hAnsiTheme="majorHAnsi"/>
        </w:rPr>
      </w:pPr>
      <w:r>
        <w:rPr>
          <w:rFonts w:asciiTheme="majorHAnsi" w:hAnsiTheme="majorHAnsi"/>
        </w:rPr>
        <w:lastRenderedPageBreak/>
        <w:t xml:space="preserve">Focus </w:t>
      </w:r>
      <w:r w:rsidR="00952CC0">
        <w:rPr>
          <w:rFonts w:asciiTheme="majorHAnsi" w:hAnsiTheme="majorHAnsi"/>
        </w:rPr>
        <w:t xml:space="preserve">Areas </w:t>
      </w:r>
      <w:r>
        <w:rPr>
          <w:rFonts w:asciiTheme="majorHAnsi" w:hAnsiTheme="majorHAnsi"/>
        </w:rPr>
        <w:t>Teams Report</w:t>
      </w:r>
      <w:r w:rsidR="00390CCD">
        <w:rPr>
          <w:rFonts w:asciiTheme="majorHAnsi" w:hAnsiTheme="majorHAnsi"/>
        </w:rPr>
        <w:t xml:space="preserve"> (Leads and members)</w:t>
      </w:r>
    </w:p>
    <w:p w14:paraId="7CD28270" w14:textId="0D9846CD" w:rsidR="00DA17AF" w:rsidRPr="00DC19AA" w:rsidRDefault="007D07E9" w:rsidP="005E30AC">
      <w:pPr>
        <w:pStyle w:val="ListParagraph"/>
        <w:widowControl/>
        <w:numPr>
          <w:ilvl w:val="0"/>
          <w:numId w:val="14"/>
        </w:numPr>
        <w:shd w:val="clear" w:color="auto" w:fill="FFFFFF"/>
        <w:autoSpaceDE/>
        <w:autoSpaceDN/>
        <w:adjustRightInd/>
        <w:textAlignment w:val="baseline"/>
        <w:rPr>
          <w:rFonts w:asciiTheme="majorHAnsi" w:hAnsiTheme="majorHAnsi" w:cs="Segoe UI"/>
          <w:color w:val="000000"/>
        </w:rPr>
      </w:pPr>
      <w:r w:rsidRPr="00DC19AA">
        <w:rPr>
          <w:rFonts w:asciiTheme="majorHAnsi" w:hAnsiTheme="majorHAnsi" w:cs="Segoe UI"/>
          <w:bCs/>
          <w:color w:val="000000"/>
        </w:rPr>
        <w:t>Committee priorities</w:t>
      </w:r>
      <w:r w:rsidR="004E131A" w:rsidRPr="00DC19AA">
        <w:rPr>
          <w:rFonts w:asciiTheme="majorHAnsi" w:hAnsiTheme="majorHAnsi" w:cs="Arial"/>
          <w:color w:val="201F1E"/>
          <w:bdr w:val="none" w:sz="0" w:space="0" w:color="auto" w:frame="1"/>
        </w:rPr>
        <w:t xml:space="preserve"> </w:t>
      </w:r>
    </w:p>
    <w:p w14:paraId="21B01453" w14:textId="77777777" w:rsidR="004E131A" w:rsidRPr="00DC19AA" w:rsidRDefault="004E131A" w:rsidP="004E131A">
      <w:pPr>
        <w:widowControl/>
        <w:numPr>
          <w:ilvl w:val="0"/>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DC19AA">
        <w:rPr>
          <w:rFonts w:asciiTheme="majorHAnsi" w:hAnsiTheme="majorHAnsi" w:cs="Arial"/>
          <w:bCs/>
          <w:color w:val="201F1E"/>
          <w:bdr w:val="none" w:sz="0" w:space="0" w:color="auto" w:frame="1"/>
        </w:rPr>
        <w:t>Communication and Support</w:t>
      </w:r>
      <w:r w:rsidRPr="00DC19AA">
        <w:rPr>
          <w:rFonts w:asciiTheme="majorHAnsi" w:hAnsiTheme="majorHAnsi" w:cs="Arial"/>
          <w:color w:val="201F1E"/>
          <w:bdr w:val="none" w:sz="0" w:space="0" w:color="auto" w:frame="1"/>
        </w:rPr>
        <w:t xml:space="preserve"> to CTE Liaisons</w:t>
      </w:r>
    </w:p>
    <w:p w14:paraId="685F6F16" w14:textId="003363F0" w:rsidR="004E131A" w:rsidRPr="00DC19AA" w:rsidRDefault="00DC19AA" w:rsidP="00330DC1">
      <w:pPr>
        <w:widowControl/>
        <w:numPr>
          <w:ilvl w:val="0"/>
          <w:numId w:val="14"/>
        </w:numPr>
        <w:shd w:val="clear" w:color="auto" w:fill="FFFFFF"/>
        <w:autoSpaceDE/>
        <w:autoSpaceDN/>
        <w:adjustRightInd/>
        <w:spacing w:beforeAutospacing="1" w:afterAutospacing="1"/>
        <w:textAlignment w:val="baseline"/>
        <w:rPr>
          <w:rFonts w:asciiTheme="majorHAnsi" w:hAnsiTheme="majorHAnsi" w:cs="Segoe UI"/>
          <w:bCs/>
          <w:color w:val="000000"/>
        </w:rPr>
      </w:pPr>
      <w:r w:rsidRPr="00DC19AA">
        <w:rPr>
          <w:rFonts w:asciiTheme="majorHAnsi" w:hAnsiTheme="majorHAnsi" w:cs="Arial"/>
          <w:bCs/>
          <w:color w:val="201F1E"/>
          <w:bdr w:val="none" w:sz="0" w:space="0" w:color="auto" w:frame="1"/>
        </w:rPr>
        <w:t>Professional Development and Learning</w:t>
      </w:r>
    </w:p>
    <w:p w14:paraId="52FC6E7C" w14:textId="4E45A3EA" w:rsidR="00C02B76" w:rsidRDefault="00330DC1" w:rsidP="00C02B76">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BB2C69">
        <w:rPr>
          <w:rFonts w:asciiTheme="majorHAnsi" w:hAnsiTheme="majorHAnsi" w:cs="Arial"/>
          <w:color w:val="201F1E"/>
          <w:bdr w:val="none" w:sz="0" w:space="0" w:color="auto" w:frame="1"/>
        </w:rPr>
        <w:t xml:space="preserve">Career </w:t>
      </w:r>
      <w:proofErr w:type="spellStart"/>
      <w:r w:rsidRPr="00BB2C69">
        <w:rPr>
          <w:rFonts w:asciiTheme="majorHAnsi" w:hAnsiTheme="majorHAnsi" w:cs="Arial"/>
          <w:color w:val="201F1E"/>
          <w:bdr w:val="none" w:sz="0" w:space="0" w:color="auto" w:frame="1"/>
        </w:rPr>
        <w:t>NonCredit</w:t>
      </w:r>
      <w:proofErr w:type="spellEnd"/>
      <w:r w:rsidRPr="00BB2C69">
        <w:rPr>
          <w:rFonts w:asciiTheme="majorHAnsi" w:hAnsiTheme="majorHAnsi" w:cs="Arial"/>
          <w:color w:val="201F1E"/>
          <w:bdr w:val="none" w:sz="0" w:space="0" w:color="auto" w:frame="1"/>
        </w:rPr>
        <w:t xml:space="preserve"> Education Institute</w:t>
      </w:r>
      <w:r w:rsidR="004136C3">
        <w:rPr>
          <w:rFonts w:asciiTheme="majorHAnsi" w:hAnsiTheme="majorHAnsi" w:cs="Arial"/>
          <w:color w:val="201F1E"/>
          <w:bdr w:val="none" w:sz="0" w:space="0" w:color="auto" w:frame="1"/>
        </w:rPr>
        <w:t xml:space="preserve"> (April 30-May 2, 2021)</w:t>
      </w:r>
      <w:r w:rsidRPr="00BB2C69">
        <w:rPr>
          <w:rFonts w:asciiTheme="majorHAnsi" w:hAnsiTheme="majorHAnsi" w:cs="Arial"/>
          <w:color w:val="201F1E"/>
          <w:bdr w:val="none" w:sz="0" w:space="0" w:color="auto" w:frame="1"/>
        </w:rPr>
        <w:t xml:space="preserve"> in collaboration with the </w:t>
      </w:r>
      <w:proofErr w:type="spellStart"/>
      <w:r w:rsidRPr="00BB2C69">
        <w:rPr>
          <w:rFonts w:asciiTheme="majorHAnsi" w:hAnsiTheme="majorHAnsi" w:cs="Arial"/>
          <w:color w:val="201F1E"/>
          <w:bdr w:val="none" w:sz="0" w:space="0" w:color="auto" w:frame="1"/>
        </w:rPr>
        <w:t>NonCredit</w:t>
      </w:r>
      <w:proofErr w:type="spellEnd"/>
      <w:r w:rsidRPr="00BB2C69">
        <w:rPr>
          <w:rFonts w:asciiTheme="majorHAnsi" w:hAnsiTheme="majorHAnsi" w:cs="Arial"/>
          <w:color w:val="201F1E"/>
          <w:bdr w:val="none" w:sz="0" w:space="0" w:color="auto" w:frame="1"/>
        </w:rPr>
        <w:t xml:space="preserve"> Committee</w:t>
      </w:r>
      <w:r w:rsidR="00390CCD">
        <w:rPr>
          <w:rFonts w:asciiTheme="majorHAnsi" w:hAnsiTheme="majorHAnsi" w:cs="Arial"/>
          <w:color w:val="201F1E"/>
          <w:bdr w:val="none" w:sz="0" w:space="0" w:color="auto" w:frame="1"/>
        </w:rPr>
        <w:t>-</w:t>
      </w:r>
      <w:r w:rsidR="005D2D9E">
        <w:rPr>
          <w:rFonts w:asciiTheme="majorHAnsi" w:hAnsiTheme="majorHAnsi" w:cs="Arial"/>
          <w:color w:val="201F1E"/>
          <w:bdr w:val="none" w:sz="0" w:space="0" w:color="auto" w:frame="1"/>
        </w:rPr>
        <w:t xml:space="preserve"> </w:t>
      </w:r>
      <w:r w:rsidR="005D2D9E" w:rsidRPr="00390CCD">
        <w:rPr>
          <w:rFonts w:asciiTheme="majorHAnsi" w:hAnsiTheme="majorHAnsi" w:cs="Arial"/>
          <w:color w:val="000000" w:themeColor="text1"/>
          <w:bdr w:val="none" w:sz="0" w:space="0" w:color="auto" w:frame="1"/>
        </w:rPr>
        <w:t xml:space="preserve">November </w:t>
      </w:r>
      <w:r w:rsidR="00390CCD" w:rsidRPr="00390CCD">
        <w:rPr>
          <w:rFonts w:asciiTheme="majorHAnsi" w:hAnsiTheme="majorHAnsi" w:cs="Arial"/>
          <w:color w:val="000000" w:themeColor="text1"/>
          <w:bdr w:val="none" w:sz="0" w:space="0" w:color="auto" w:frame="1"/>
        </w:rPr>
        <w:t>19</w:t>
      </w:r>
      <w:r w:rsidR="00390CCD" w:rsidRPr="00390CCD">
        <w:rPr>
          <w:rFonts w:asciiTheme="majorHAnsi" w:hAnsiTheme="majorHAnsi" w:cs="Arial"/>
          <w:color w:val="000000" w:themeColor="text1"/>
          <w:bdr w:val="none" w:sz="0" w:space="0" w:color="auto" w:frame="1"/>
          <w:vertAlign w:val="superscript"/>
        </w:rPr>
        <w:t>th</w:t>
      </w:r>
      <w:r w:rsidR="00390CCD" w:rsidRPr="00390CCD">
        <w:rPr>
          <w:rFonts w:asciiTheme="majorHAnsi" w:hAnsiTheme="majorHAnsi" w:cs="Arial"/>
          <w:color w:val="000000" w:themeColor="text1"/>
          <w:bdr w:val="none" w:sz="0" w:space="0" w:color="auto" w:frame="1"/>
        </w:rPr>
        <w:t xml:space="preserve"> </w:t>
      </w:r>
      <w:r w:rsidR="005D2D9E" w:rsidRPr="00390CCD">
        <w:rPr>
          <w:rFonts w:asciiTheme="majorHAnsi" w:hAnsiTheme="majorHAnsi" w:cs="Arial"/>
          <w:color w:val="000000" w:themeColor="text1"/>
          <w:bdr w:val="none" w:sz="0" w:space="0" w:color="auto" w:frame="1"/>
        </w:rPr>
        <w:t>joint meeting</w:t>
      </w:r>
      <w:r w:rsidRPr="00390CCD">
        <w:rPr>
          <w:rFonts w:asciiTheme="majorHAnsi" w:hAnsiTheme="majorHAnsi" w:cs="Arial"/>
          <w:color w:val="000000" w:themeColor="text1"/>
          <w:bdr w:val="none" w:sz="0" w:space="0" w:color="auto" w:frame="1"/>
        </w:rPr>
        <w:t> </w:t>
      </w:r>
    </w:p>
    <w:p w14:paraId="79E84108" w14:textId="28ECFEC5" w:rsidR="00C02B76" w:rsidRDefault="00BD08B5" w:rsidP="00C02B76">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C02B76">
        <w:rPr>
          <w:rFonts w:asciiTheme="majorHAnsi" w:hAnsiTheme="majorHAnsi" w:cs="Arial"/>
          <w:color w:val="000000"/>
          <w:bdr w:val="none" w:sz="0" w:space="0" w:color="auto" w:frame="1"/>
        </w:rPr>
        <w:t>W</w:t>
      </w:r>
      <w:r w:rsidR="00B3785D" w:rsidRPr="00C02B76">
        <w:rPr>
          <w:rFonts w:asciiTheme="majorHAnsi" w:hAnsiTheme="majorHAnsi" w:cs="Arial"/>
          <w:color w:val="000000"/>
          <w:bdr w:val="none" w:sz="0" w:space="0" w:color="auto" w:frame="1"/>
        </w:rPr>
        <w:t>ebinars</w:t>
      </w:r>
      <w:r w:rsidRPr="00C02B76">
        <w:rPr>
          <w:rFonts w:asciiTheme="majorHAnsi" w:hAnsiTheme="majorHAnsi" w:cs="Arial"/>
          <w:color w:val="000000"/>
          <w:bdr w:val="none" w:sz="0" w:space="0" w:color="auto" w:frame="1"/>
        </w:rPr>
        <w:t xml:space="preserve">, </w:t>
      </w:r>
      <w:r w:rsidR="00471EFC" w:rsidRPr="00C02B76">
        <w:rPr>
          <w:rFonts w:asciiTheme="majorHAnsi" w:hAnsiTheme="majorHAnsi" w:cs="Arial"/>
          <w:color w:val="000000"/>
          <w:bdr w:val="none" w:sz="0" w:space="0" w:color="auto" w:frame="1"/>
        </w:rPr>
        <w:t>Zoom sharing sessions, conversations</w:t>
      </w:r>
      <w:r w:rsidR="005D2D9E">
        <w:rPr>
          <w:rFonts w:asciiTheme="majorHAnsi" w:hAnsiTheme="majorHAnsi" w:cs="Arial"/>
          <w:color w:val="000000"/>
          <w:bdr w:val="none" w:sz="0" w:space="0" w:color="auto" w:frame="1"/>
        </w:rPr>
        <w:t xml:space="preserve"> program</w:t>
      </w:r>
    </w:p>
    <w:p w14:paraId="12821E57" w14:textId="221341DD" w:rsidR="001350B2" w:rsidRPr="005D2D9E" w:rsidRDefault="00372649" w:rsidP="005D2D9E">
      <w:pPr>
        <w:widowControl/>
        <w:numPr>
          <w:ilvl w:val="1"/>
          <w:numId w:val="14"/>
        </w:numPr>
        <w:shd w:val="clear" w:color="auto" w:fill="FFFFFF"/>
        <w:autoSpaceDE/>
        <w:autoSpaceDN/>
        <w:adjustRightInd/>
        <w:spacing w:beforeAutospacing="1" w:afterAutospacing="1"/>
        <w:textAlignment w:val="baseline"/>
        <w:rPr>
          <w:rFonts w:asciiTheme="majorHAnsi" w:hAnsiTheme="majorHAnsi" w:cs="Segoe UI"/>
          <w:color w:val="000000"/>
        </w:rPr>
      </w:pPr>
      <w:r w:rsidRPr="00C02B76">
        <w:rPr>
          <w:rFonts w:asciiTheme="majorHAnsi" w:hAnsiTheme="majorHAnsi" w:cs="Arial"/>
          <w:color w:val="000000"/>
          <w:bdr w:val="none" w:sz="0" w:space="0" w:color="auto" w:frame="1"/>
        </w:rPr>
        <w:t xml:space="preserve">Update </w:t>
      </w:r>
      <w:r w:rsidR="00471EFC" w:rsidRPr="00C02B76">
        <w:rPr>
          <w:rFonts w:asciiTheme="majorHAnsi" w:hAnsiTheme="majorHAnsi" w:cs="Arial"/>
          <w:color w:val="000000"/>
          <w:bdr w:val="none" w:sz="0" w:space="0" w:color="auto" w:frame="1"/>
        </w:rPr>
        <w:t xml:space="preserve">Canvas </w:t>
      </w:r>
      <w:r w:rsidRPr="00C02B76">
        <w:rPr>
          <w:rFonts w:asciiTheme="majorHAnsi" w:hAnsiTheme="majorHAnsi" w:cs="Arial"/>
          <w:color w:val="000000"/>
          <w:bdr w:val="none" w:sz="0" w:space="0" w:color="auto" w:frame="1"/>
        </w:rPr>
        <w:t>module: </w:t>
      </w:r>
      <w:hyperlink r:id="rId10" w:tgtFrame="_blank" w:history="1">
        <w:r w:rsidRPr="00C02B76">
          <w:rPr>
            <w:rFonts w:asciiTheme="majorHAnsi" w:hAnsiTheme="majorHAnsi" w:cs="Arial"/>
            <w:color w:val="0000FF"/>
            <w:u w:val="single"/>
            <w:bdr w:val="none" w:sz="0" w:space="0" w:color="auto" w:frame="1"/>
          </w:rPr>
          <w:t>Focus on Career/Technical Education</w:t>
        </w:r>
      </w:hyperlink>
    </w:p>
    <w:p w14:paraId="1F7F187F" w14:textId="1B00174A" w:rsidR="00412492" w:rsidRDefault="00C02B76" w:rsidP="00C91790">
      <w:pPr>
        <w:numPr>
          <w:ilvl w:val="0"/>
          <w:numId w:val="7"/>
        </w:numPr>
        <w:jc w:val="both"/>
        <w:rPr>
          <w:rFonts w:asciiTheme="majorHAnsi" w:hAnsiTheme="majorHAnsi"/>
        </w:rPr>
      </w:pPr>
      <w:r>
        <w:rPr>
          <w:rFonts w:asciiTheme="majorHAnsi" w:hAnsiTheme="majorHAnsi"/>
        </w:rPr>
        <w:t xml:space="preserve">Next </w:t>
      </w:r>
      <w:r w:rsidR="00C355DA">
        <w:rPr>
          <w:rFonts w:asciiTheme="majorHAnsi" w:hAnsiTheme="majorHAnsi"/>
        </w:rPr>
        <w:t>meeting</w:t>
      </w:r>
      <w:r w:rsidR="002362C2">
        <w:rPr>
          <w:rFonts w:asciiTheme="majorHAnsi" w:hAnsiTheme="majorHAnsi"/>
        </w:rPr>
        <w:t xml:space="preserve"> (Mayra)</w:t>
      </w:r>
    </w:p>
    <w:p w14:paraId="3008A62C" w14:textId="7EB053DB" w:rsidR="007E1D74" w:rsidRDefault="00C02B76" w:rsidP="002362C2">
      <w:pPr>
        <w:ind w:left="1080"/>
        <w:jc w:val="both"/>
        <w:rPr>
          <w:rFonts w:asciiTheme="majorHAnsi" w:hAnsiTheme="majorHAnsi"/>
        </w:rPr>
      </w:pPr>
      <w:r>
        <w:rPr>
          <w:rFonts w:asciiTheme="majorHAnsi" w:hAnsiTheme="majorHAnsi"/>
        </w:rPr>
        <w:t xml:space="preserve">November </w:t>
      </w:r>
      <w:r w:rsidR="002D2E2E">
        <w:rPr>
          <w:rFonts w:asciiTheme="majorHAnsi" w:hAnsiTheme="majorHAnsi"/>
        </w:rPr>
        <w:t>18 2:30pm</w:t>
      </w:r>
    </w:p>
    <w:p w14:paraId="0BB9A3CB" w14:textId="77777777" w:rsidR="00390CCD" w:rsidRPr="004E131A" w:rsidRDefault="00390CCD" w:rsidP="00FD30D1">
      <w:pPr>
        <w:jc w:val="both"/>
        <w:rPr>
          <w:rFonts w:asciiTheme="majorHAnsi" w:hAnsiTheme="majorHAnsi"/>
        </w:rPr>
      </w:pPr>
    </w:p>
    <w:p w14:paraId="439B8BE7" w14:textId="66DC604A" w:rsidR="00390CCD" w:rsidRDefault="00390CCD" w:rsidP="00390CCD">
      <w:pPr>
        <w:numPr>
          <w:ilvl w:val="0"/>
          <w:numId w:val="7"/>
        </w:numPr>
        <w:jc w:val="both"/>
        <w:rPr>
          <w:rFonts w:asciiTheme="majorHAnsi" w:hAnsiTheme="majorHAnsi"/>
        </w:rPr>
      </w:pPr>
      <w:r>
        <w:rPr>
          <w:rFonts w:asciiTheme="majorHAnsi" w:hAnsiTheme="majorHAnsi"/>
        </w:rPr>
        <w:t>Next meeting topics</w:t>
      </w:r>
      <w:r w:rsidR="002362C2">
        <w:rPr>
          <w:rFonts w:asciiTheme="majorHAnsi" w:hAnsiTheme="majorHAnsi"/>
        </w:rPr>
        <w:t xml:space="preserve"> (All)</w:t>
      </w:r>
    </w:p>
    <w:p w14:paraId="28161389" w14:textId="77777777" w:rsidR="00390CCD" w:rsidRPr="00F720A3" w:rsidRDefault="00390CCD" w:rsidP="00390CCD">
      <w:pPr>
        <w:ind w:left="1080"/>
        <w:jc w:val="both"/>
        <w:rPr>
          <w:rFonts w:asciiTheme="majorHAnsi" w:hAnsiTheme="majorHAnsi"/>
        </w:rPr>
      </w:pPr>
    </w:p>
    <w:p w14:paraId="3AF9634B" w14:textId="51A0C558" w:rsidR="00390CCD" w:rsidRDefault="00C355DA" w:rsidP="00390CCD">
      <w:pPr>
        <w:numPr>
          <w:ilvl w:val="0"/>
          <w:numId w:val="7"/>
        </w:numPr>
        <w:rPr>
          <w:rFonts w:asciiTheme="majorHAnsi" w:hAnsiTheme="majorHAnsi"/>
        </w:rPr>
      </w:pPr>
      <w:r>
        <w:rPr>
          <w:rFonts w:asciiTheme="majorHAnsi" w:hAnsiTheme="majorHAnsi"/>
        </w:rPr>
        <w:t>Upcoming events</w:t>
      </w:r>
      <w:r w:rsidR="000A7DB1">
        <w:rPr>
          <w:rFonts w:asciiTheme="majorHAnsi" w:hAnsiTheme="majorHAnsi"/>
        </w:rPr>
        <w:t xml:space="preserve"> </w:t>
      </w:r>
    </w:p>
    <w:p w14:paraId="1AC1A2C2" w14:textId="08341D44" w:rsidR="001578D9" w:rsidRDefault="002D2E2E" w:rsidP="00631540">
      <w:pPr>
        <w:pStyle w:val="ListParagraph"/>
        <w:numPr>
          <w:ilvl w:val="0"/>
          <w:numId w:val="15"/>
        </w:numPr>
        <w:rPr>
          <w:rFonts w:asciiTheme="majorHAnsi" w:hAnsiTheme="majorHAnsi"/>
        </w:rPr>
      </w:pPr>
      <w:hyperlink r:id="rId11" w:history="1">
        <w:r w:rsidRPr="002D2E2E">
          <w:rPr>
            <w:rStyle w:val="Hyperlink"/>
            <w:rFonts w:asciiTheme="majorHAnsi" w:hAnsiTheme="majorHAnsi"/>
          </w:rPr>
          <w:t xml:space="preserve">Fall </w:t>
        </w:r>
        <w:r w:rsidR="00AD7B9C" w:rsidRPr="002D2E2E">
          <w:rPr>
            <w:rStyle w:val="Hyperlink"/>
            <w:rFonts w:asciiTheme="majorHAnsi" w:hAnsiTheme="majorHAnsi"/>
          </w:rPr>
          <w:t>Plenary</w:t>
        </w:r>
        <w:r w:rsidR="00631540" w:rsidRPr="002D2E2E">
          <w:rPr>
            <w:rStyle w:val="Hyperlink"/>
            <w:rFonts w:asciiTheme="majorHAnsi" w:hAnsiTheme="majorHAnsi"/>
          </w:rPr>
          <w:t xml:space="preserve"> 2020</w:t>
        </w:r>
      </w:hyperlink>
      <w:r w:rsidR="00631540">
        <w:rPr>
          <w:rFonts w:asciiTheme="majorHAnsi" w:hAnsiTheme="majorHAnsi"/>
        </w:rPr>
        <w:t xml:space="preserve"> (November 5-7)</w:t>
      </w:r>
    </w:p>
    <w:p w14:paraId="4754A2EA" w14:textId="71F842D6" w:rsidR="00F27688" w:rsidRPr="00390CCD" w:rsidRDefault="002D2E2E" w:rsidP="00390CCD">
      <w:pPr>
        <w:widowControl/>
        <w:autoSpaceDE/>
        <w:autoSpaceDN/>
        <w:adjustRightInd/>
        <w:ind w:left="1800"/>
        <w:rPr>
          <w:rFonts w:asciiTheme="majorHAnsi" w:hAnsiTheme="majorHAnsi" w:cstheme="majorHAnsi"/>
        </w:rPr>
      </w:pPr>
      <w:r w:rsidRPr="002D2E2E">
        <w:rPr>
          <w:rFonts w:asciiTheme="majorHAnsi" w:hAnsiTheme="majorHAnsi" w:cstheme="majorHAnsi"/>
        </w:rPr>
        <w:t xml:space="preserve">Theme: </w:t>
      </w:r>
      <w:r w:rsidRPr="002D2E2E">
        <w:rPr>
          <w:rFonts w:asciiTheme="majorHAnsi" w:hAnsiTheme="majorHAnsi" w:cstheme="majorHAnsi"/>
          <w:bCs/>
          <w:color w:val="574C45"/>
        </w:rPr>
        <w:t>Addressing Anti-Blackness &amp; IDEAs (Inclusion, Diversity, Equity, and Anti-Racism) in Academic and Professional Matters</w:t>
      </w:r>
    </w:p>
    <w:p w14:paraId="7A271F30" w14:textId="77777777" w:rsidR="009E7C40" w:rsidRPr="005F4210" w:rsidRDefault="009E7C40" w:rsidP="00275083">
      <w:pPr>
        <w:rPr>
          <w:rFonts w:asciiTheme="majorHAnsi" w:hAnsiTheme="majorHAnsi"/>
        </w:rPr>
      </w:pPr>
    </w:p>
    <w:p w14:paraId="20048843" w14:textId="77777777" w:rsidR="0045174E" w:rsidRDefault="0080639A" w:rsidP="00BB64DB">
      <w:pPr>
        <w:numPr>
          <w:ilvl w:val="0"/>
          <w:numId w:val="7"/>
        </w:numPr>
        <w:rPr>
          <w:rFonts w:asciiTheme="majorHAnsi" w:hAnsiTheme="majorHAnsi"/>
        </w:rPr>
      </w:pPr>
      <w:r w:rsidRPr="0045174E">
        <w:rPr>
          <w:rFonts w:asciiTheme="majorHAnsi" w:hAnsiTheme="majorHAnsi"/>
        </w:rPr>
        <w:t>Announcements</w:t>
      </w:r>
    </w:p>
    <w:p w14:paraId="0078D17B" w14:textId="5EDBBAF2" w:rsidR="004E131A" w:rsidRDefault="00BD1C10" w:rsidP="004E131A">
      <w:pPr>
        <w:numPr>
          <w:ilvl w:val="1"/>
          <w:numId w:val="7"/>
        </w:numPr>
        <w:rPr>
          <w:rFonts w:asciiTheme="majorHAnsi" w:hAnsiTheme="majorHAnsi"/>
        </w:rPr>
      </w:pPr>
      <w:hyperlink r:id="rId12" w:history="1">
        <w:r w:rsidR="00F720A3" w:rsidRPr="005E49BD">
          <w:rPr>
            <w:rStyle w:val="Hyperlink"/>
            <w:rFonts w:asciiTheme="majorHAnsi" w:hAnsiTheme="majorHAnsi"/>
          </w:rPr>
          <w:t>Events</w:t>
        </w:r>
      </w:hyperlink>
    </w:p>
    <w:p w14:paraId="60F09FA8" w14:textId="20EEB3EA" w:rsidR="004E131A" w:rsidRPr="004E131A" w:rsidRDefault="004E131A" w:rsidP="004E131A">
      <w:pPr>
        <w:numPr>
          <w:ilvl w:val="1"/>
          <w:numId w:val="7"/>
        </w:numPr>
        <w:rPr>
          <w:rFonts w:asciiTheme="majorHAnsi" w:hAnsiTheme="majorHAnsi"/>
        </w:rPr>
      </w:pPr>
      <w:r w:rsidRPr="004E131A">
        <w:rPr>
          <w:rFonts w:asciiTheme="majorHAnsi" w:hAnsiTheme="majorHAnsi"/>
        </w:rPr>
        <w:t xml:space="preserve">Application for Statewide Service – </w:t>
      </w:r>
      <w:hyperlink r:id="rId13" w:history="1">
        <w:r w:rsidRPr="004E131A">
          <w:rPr>
            <w:rStyle w:val="Hyperlink"/>
            <w:rFonts w:asciiTheme="majorHAnsi" w:hAnsiTheme="majorHAnsi"/>
          </w:rPr>
          <w:t>http://asccc.org/content/application-statewide-service</w:t>
        </w:r>
      </w:hyperlink>
    </w:p>
    <w:p w14:paraId="6060141E" w14:textId="684A0BF0" w:rsidR="004E131A" w:rsidRDefault="004E131A" w:rsidP="00BB64DB">
      <w:pPr>
        <w:numPr>
          <w:ilvl w:val="1"/>
          <w:numId w:val="7"/>
        </w:numPr>
        <w:rPr>
          <w:rFonts w:asciiTheme="majorHAnsi" w:hAnsiTheme="majorHAnsi"/>
        </w:rPr>
      </w:pPr>
      <w:r>
        <w:rPr>
          <w:rFonts w:asciiTheme="majorHAnsi" w:hAnsiTheme="majorHAnsi"/>
        </w:rPr>
        <w:t>Other (from members)</w:t>
      </w:r>
    </w:p>
    <w:p w14:paraId="5977CCA5" w14:textId="77777777" w:rsidR="00EA7D8F" w:rsidRPr="00EA7D8F" w:rsidRDefault="00EA7D8F" w:rsidP="00EA7D8F">
      <w:pPr>
        <w:ind w:left="1440"/>
        <w:rPr>
          <w:rFonts w:asciiTheme="majorHAnsi" w:hAnsiTheme="majorHAnsi"/>
        </w:rPr>
      </w:pPr>
    </w:p>
    <w:p w14:paraId="05C7D826" w14:textId="0EF1DB65" w:rsidR="00A4282D" w:rsidRPr="00AD175B"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665FAF9F" w14:textId="77777777" w:rsidR="00F720A3" w:rsidRDefault="00F720A3" w:rsidP="002B186E">
      <w:pPr>
        <w:jc w:val="center"/>
        <w:rPr>
          <w:rFonts w:asciiTheme="majorHAnsi" w:hAnsiTheme="majorHAnsi"/>
          <w:b/>
        </w:rPr>
      </w:pPr>
    </w:p>
    <w:p w14:paraId="3079A2B9" w14:textId="77777777" w:rsidR="003214EB" w:rsidRDefault="003214EB" w:rsidP="002B186E">
      <w:pPr>
        <w:jc w:val="center"/>
        <w:rPr>
          <w:rFonts w:asciiTheme="majorHAnsi" w:hAnsiTheme="majorHAnsi"/>
          <w:b/>
        </w:rPr>
      </w:pPr>
    </w:p>
    <w:p w14:paraId="461703A7" w14:textId="223042A6"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4C9296C7" w:rsidR="004B62D3" w:rsidRPr="005D2D9E"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2EAF1E25" w14:textId="681BEDD5" w:rsidR="005D2D9E" w:rsidRDefault="005D2D9E" w:rsidP="005D2D9E">
      <w:pPr>
        <w:pStyle w:val="ListParagraph"/>
        <w:numPr>
          <w:ilvl w:val="1"/>
          <w:numId w:val="10"/>
        </w:numPr>
        <w:rPr>
          <w:rFonts w:asciiTheme="majorHAnsi" w:hAnsiTheme="majorHAnsi"/>
        </w:rPr>
      </w:pPr>
      <w:r w:rsidRPr="005D2D9E">
        <w:rPr>
          <w:rFonts w:asciiTheme="majorHAnsi" w:hAnsiTheme="majorHAnsi"/>
        </w:rPr>
        <w:t xml:space="preserve">Focus </w:t>
      </w:r>
      <w:r w:rsidR="00390CCD">
        <w:rPr>
          <w:rFonts w:asciiTheme="majorHAnsi" w:hAnsiTheme="majorHAnsi"/>
        </w:rPr>
        <w:t xml:space="preserve">area </w:t>
      </w:r>
      <w:r w:rsidRPr="005D2D9E">
        <w:rPr>
          <w:rFonts w:asciiTheme="majorHAnsi" w:hAnsiTheme="majorHAnsi"/>
        </w:rPr>
        <w:t>team plans</w:t>
      </w:r>
    </w:p>
    <w:p w14:paraId="416EAA69" w14:textId="2B747566" w:rsidR="005D2D9E" w:rsidRPr="005D2D9E" w:rsidRDefault="005D2D9E" w:rsidP="005D2D9E">
      <w:pPr>
        <w:pStyle w:val="ListParagraph"/>
        <w:numPr>
          <w:ilvl w:val="1"/>
          <w:numId w:val="10"/>
        </w:numPr>
        <w:rPr>
          <w:rFonts w:asciiTheme="majorHAnsi" w:hAnsiTheme="majorHAnsi"/>
        </w:rPr>
      </w:pPr>
      <w:r>
        <w:rPr>
          <w:rFonts w:asciiTheme="majorHAnsi" w:hAnsiTheme="majorHAnsi"/>
        </w:rPr>
        <w:t xml:space="preserve">Focus </w:t>
      </w:r>
      <w:r w:rsidR="00390CCD">
        <w:rPr>
          <w:rFonts w:asciiTheme="majorHAnsi" w:hAnsiTheme="majorHAnsi"/>
        </w:rPr>
        <w:t xml:space="preserve">area </w:t>
      </w:r>
      <w:r>
        <w:rPr>
          <w:rFonts w:asciiTheme="majorHAnsi" w:hAnsiTheme="majorHAnsi"/>
        </w:rPr>
        <w:t>team lead role</w:t>
      </w:r>
    </w:p>
    <w:p w14:paraId="2BE92137" w14:textId="77777777" w:rsidR="002D2E2E" w:rsidRPr="00F720A3" w:rsidRDefault="002D2E2E" w:rsidP="002D2E2E">
      <w:pPr>
        <w:pStyle w:val="ListParagraph"/>
        <w:rPr>
          <w:rFonts w:asciiTheme="majorHAnsi" w:hAnsiTheme="majorHAnsi"/>
          <w:b/>
        </w:rPr>
      </w:pPr>
    </w:p>
    <w:p w14:paraId="1935B993" w14:textId="77777777" w:rsidR="00D66C18" w:rsidRPr="00F720A3" w:rsidRDefault="00D66C18" w:rsidP="002B186E">
      <w:pPr>
        <w:rPr>
          <w:rFonts w:asciiTheme="majorHAnsi" w:hAnsiTheme="majorHAnsi"/>
        </w:rPr>
      </w:pPr>
    </w:p>
    <w:p w14:paraId="755CDED5" w14:textId="70A5E783" w:rsidR="004B62D3" w:rsidRPr="002D2E2E" w:rsidRDefault="004B62D3" w:rsidP="00BB64DB">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0A52654B" w14:textId="77777777" w:rsidR="002D2E2E" w:rsidRDefault="002D2E2E" w:rsidP="002D2E2E">
      <w:pPr>
        <w:pStyle w:val="ListParagraph"/>
        <w:numPr>
          <w:ilvl w:val="0"/>
          <w:numId w:val="18"/>
        </w:numPr>
        <w:rPr>
          <w:rFonts w:asciiTheme="majorHAnsi" w:hAnsiTheme="majorHAnsi"/>
        </w:rPr>
      </w:pPr>
      <w:r w:rsidRPr="002D2E2E">
        <w:rPr>
          <w:rFonts w:asciiTheme="majorHAnsi" w:hAnsiTheme="majorHAnsi"/>
        </w:rPr>
        <w:t>Committee charge review</w:t>
      </w:r>
    </w:p>
    <w:p w14:paraId="2A7E07B1" w14:textId="36C18538" w:rsidR="002D2E2E" w:rsidRPr="002D2E2E" w:rsidRDefault="002D2E2E" w:rsidP="002D2E2E">
      <w:pPr>
        <w:pStyle w:val="ListParagraph"/>
        <w:numPr>
          <w:ilvl w:val="0"/>
          <w:numId w:val="18"/>
        </w:numPr>
        <w:rPr>
          <w:rFonts w:asciiTheme="majorHAnsi" w:hAnsiTheme="majorHAnsi"/>
        </w:rPr>
      </w:pPr>
      <w:r w:rsidRPr="002D2E2E">
        <w:rPr>
          <w:rFonts w:asciiTheme="majorHAnsi" w:hAnsiTheme="majorHAnsi"/>
        </w:rPr>
        <w:t xml:space="preserve">Fall 2020 Plenary breakout </w:t>
      </w:r>
      <w:r>
        <w:rPr>
          <w:rFonts w:asciiTheme="majorHAnsi" w:hAnsiTheme="majorHAnsi"/>
        </w:rPr>
        <w:t>assignments</w:t>
      </w:r>
    </w:p>
    <w:p w14:paraId="3349FAEF" w14:textId="025F9163" w:rsidR="00011F4E" w:rsidRDefault="00011F4E" w:rsidP="002D2E2E">
      <w:pPr>
        <w:pStyle w:val="ListParagraph"/>
        <w:numPr>
          <w:ilvl w:val="0"/>
          <w:numId w:val="18"/>
        </w:numPr>
        <w:rPr>
          <w:rFonts w:asciiTheme="majorHAnsi" w:hAnsiTheme="majorHAnsi"/>
        </w:rPr>
      </w:pPr>
      <w:r>
        <w:rPr>
          <w:rFonts w:asciiTheme="majorHAnsi" w:hAnsiTheme="majorHAnsi"/>
        </w:rPr>
        <w:t xml:space="preserve">20-21 Action Plan components review and formation of focus area teams (3) </w:t>
      </w:r>
    </w:p>
    <w:p w14:paraId="18ED1E69" w14:textId="77777777" w:rsidR="009108F6" w:rsidRDefault="00011F4E" w:rsidP="009108F6">
      <w:pPr>
        <w:pStyle w:val="ListParagraph"/>
        <w:numPr>
          <w:ilvl w:val="0"/>
          <w:numId w:val="18"/>
        </w:numPr>
        <w:rPr>
          <w:rFonts w:asciiTheme="majorHAnsi" w:hAnsiTheme="majorHAnsi"/>
        </w:rPr>
      </w:pPr>
      <w:r>
        <w:rPr>
          <w:rFonts w:asciiTheme="majorHAnsi" w:hAnsiTheme="majorHAnsi"/>
        </w:rPr>
        <w:t xml:space="preserve">CNEI Marketing blurb </w:t>
      </w:r>
    </w:p>
    <w:p w14:paraId="367C45DD" w14:textId="705A2035" w:rsidR="009108F6" w:rsidRPr="00E34170" w:rsidRDefault="009108F6" w:rsidP="00E34170">
      <w:pPr>
        <w:pStyle w:val="ListParagraph"/>
        <w:numPr>
          <w:ilvl w:val="0"/>
          <w:numId w:val="18"/>
        </w:numPr>
        <w:rPr>
          <w:rFonts w:asciiTheme="majorHAnsi" w:hAnsiTheme="majorHAnsi"/>
        </w:rPr>
      </w:pPr>
      <w:r>
        <w:rPr>
          <w:rFonts w:asciiTheme="majorHAnsi" w:hAnsiTheme="majorHAnsi" w:cs="Segoe UI"/>
          <w:color w:val="000000"/>
        </w:rPr>
        <w:t>Fall Rostrum article</w:t>
      </w:r>
      <w:r w:rsidR="001E7BFE">
        <w:rPr>
          <w:rFonts w:asciiTheme="majorHAnsi" w:hAnsiTheme="majorHAnsi" w:cs="Segoe UI"/>
          <w:color w:val="000000"/>
        </w:rPr>
        <w:t xml:space="preserve"> </w:t>
      </w:r>
      <w:r w:rsidRPr="001E7BFE">
        <w:rPr>
          <w:rFonts w:asciiTheme="majorHAnsi" w:hAnsiTheme="majorHAnsi" w:cs="Segoe UI"/>
          <w:i/>
          <w:color w:val="000000"/>
        </w:rPr>
        <w:t>Credit for Prior Learning as an Equity Lever</w:t>
      </w:r>
      <w:r w:rsidRPr="009108F6">
        <w:rPr>
          <w:rFonts w:asciiTheme="majorHAnsi" w:hAnsiTheme="majorHAnsi" w:cs="Segoe UI"/>
          <w:color w:val="000000"/>
        </w:rPr>
        <w:t xml:space="preserve"> Co-Authors: Jackie Mar</w:t>
      </w:r>
      <w:r w:rsidR="001E7BFE">
        <w:rPr>
          <w:rFonts w:asciiTheme="majorHAnsi" w:hAnsiTheme="majorHAnsi" w:cs="Segoe UI"/>
          <w:color w:val="000000"/>
        </w:rPr>
        <w:t>t</w:t>
      </w:r>
      <w:r w:rsidRPr="009108F6">
        <w:rPr>
          <w:rFonts w:asciiTheme="majorHAnsi" w:hAnsiTheme="majorHAnsi" w:cs="Segoe UI"/>
          <w:color w:val="000000"/>
        </w:rPr>
        <w:t xml:space="preserve">in, </w:t>
      </w:r>
      <w:proofErr w:type="spellStart"/>
      <w:r w:rsidRPr="009108F6">
        <w:rPr>
          <w:rFonts w:asciiTheme="majorHAnsi" w:hAnsiTheme="majorHAnsi" w:cs="Segoe UI"/>
          <w:color w:val="000000"/>
        </w:rPr>
        <w:t>Chantee</w:t>
      </w:r>
      <w:proofErr w:type="spellEnd"/>
      <w:r w:rsidRPr="009108F6">
        <w:rPr>
          <w:rFonts w:asciiTheme="majorHAnsi" w:hAnsiTheme="majorHAnsi" w:cs="Segoe UI"/>
          <w:color w:val="000000"/>
        </w:rPr>
        <w:t xml:space="preserve"> Guiney, Jodi Lewis &amp; Mayra Cruz</w:t>
      </w:r>
    </w:p>
    <w:p w14:paraId="45F65E2F" w14:textId="0684FA20" w:rsidR="002D2E2E" w:rsidRDefault="002D2E2E" w:rsidP="002D2E2E">
      <w:pPr>
        <w:pStyle w:val="ListParagraph"/>
        <w:numPr>
          <w:ilvl w:val="0"/>
          <w:numId w:val="18"/>
        </w:numPr>
        <w:rPr>
          <w:rFonts w:asciiTheme="majorHAnsi" w:hAnsiTheme="majorHAnsi"/>
        </w:rPr>
      </w:pPr>
      <w:r w:rsidRPr="002D2E2E">
        <w:rPr>
          <w:rFonts w:asciiTheme="majorHAnsi" w:hAnsiTheme="majorHAnsi"/>
        </w:rPr>
        <w:t>Basecamp set up</w:t>
      </w:r>
    </w:p>
    <w:p w14:paraId="2DFC3E7E" w14:textId="0594CE08" w:rsidR="002D2E2E" w:rsidRPr="002D2E2E" w:rsidRDefault="002D2E2E" w:rsidP="002D2E2E">
      <w:pPr>
        <w:pStyle w:val="ListParagraph"/>
        <w:numPr>
          <w:ilvl w:val="0"/>
          <w:numId w:val="18"/>
        </w:numPr>
        <w:rPr>
          <w:rFonts w:asciiTheme="majorHAnsi" w:hAnsiTheme="majorHAnsi"/>
        </w:rPr>
      </w:pPr>
      <w:r>
        <w:rPr>
          <w:rFonts w:asciiTheme="majorHAnsi" w:hAnsiTheme="majorHAnsi"/>
        </w:rPr>
        <w:t xml:space="preserve">Fall </w:t>
      </w:r>
      <w:r w:rsidR="005D2D9E">
        <w:rPr>
          <w:rFonts w:asciiTheme="majorHAnsi" w:hAnsiTheme="majorHAnsi"/>
        </w:rPr>
        <w:t xml:space="preserve">2020 </w:t>
      </w:r>
      <w:r>
        <w:rPr>
          <w:rFonts w:asciiTheme="majorHAnsi" w:hAnsiTheme="majorHAnsi"/>
        </w:rPr>
        <w:t>calendar of meetings</w:t>
      </w:r>
    </w:p>
    <w:p w14:paraId="178803DF" w14:textId="77777777" w:rsidR="002D2E2E" w:rsidRPr="002D2E2E" w:rsidRDefault="002D2E2E" w:rsidP="002D2E2E">
      <w:pPr>
        <w:pStyle w:val="ListParagraph"/>
        <w:numPr>
          <w:ilvl w:val="0"/>
          <w:numId w:val="18"/>
        </w:numPr>
        <w:rPr>
          <w:rFonts w:asciiTheme="majorHAnsi" w:hAnsiTheme="majorHAnsi"/>
        </w:rPr>
      </w:pPr>
      <w:r w:rsidRPr="002D2E2E">
        <w:rPr>
          <w:rFonts w:asciiTheme="majorHAnsi" w:hAnsiTheme="majorHAnsi"/>
        </w:rPr>
        <w:t>CCCAOE Conference Sept 30-Oct 2, 2020 (Shaw)</w:t>
      </w:r>
    </w:p>
    <w:p w14:paraId="27AF7784" w14:textId="77777777" w:rsidR="002D2E2E" w:rsidRPr="00F720A3" w:rsidRDefault="002D2E2E" w:rsidP="002D2E2E">
      <w:pPr>
        <w:pStyle w:val="ListParagraph"/>
        <w:rPr>
          <w:rFonts w:asciiTheme="majorHAnsi" w:hAnsiTheme="majorHAnsi"/>
          <w:b/>
        </w:rPr>
      </w:pPr>
    </w:p>
    <w:p w14:paraId="45B8B231" w14:textId="77777777" w:rsidR="00B375FE" w:rsidRPr="005D5088" w:rsidRDefault="00B375FE" w:rsidP="00B375FE">
      <w:pPr>
        <w:pStyle w:val="ListParagraph"/>
        <w:rPr>
          <w:rFonts w:asciiTheme="majorHAnsi" w:hAnsiTheme="majorHAnsi"/>
          <w:color w:val="000000" w:themeColor="text1"/>
        </w:rPr>
      </w:pPr>
    </w:p>
    <w:p w14:paraId="27EA7507" w14:textId="77777777" w:rsidR="00FC2DB4" w:rsidRPr="000C489F" w:rsidRDefault="00FC2DB4" w:rsidP="00FC2DB4">
      <w:pPr>
        <w:pStyle w:val="ListParagraph"/>
        <w:rPr>
          <w:rFonts w:asciiTheme="majorHAnsi" w:hAnsiTheme="majorHAnsi"/>
          <w:b/>
        </w:rPr>
      </w:pPr>
    </w:p>
    <w:p w14:paraId="5EB24CBB" w14:textId="77777777" w:rsidR="0028248C" w:rsidRPr="00600A30" w:rsidRDefault="0028248C" w:rsidP="0028248C">
      <w:pPr>
        <w:pStyle w:val="ListParagraph"/>
        <w:rPr>
          <w:rFonts w:asciiTheme="majorHAnsi" w:hAnsiTheme="majorHAnsi"/>
          <w:b/>
          <w:color w:val="000000" w:themeColor="text1"/>
        </w:rPr>
      </w:pPr>
    </w:p>
    <w:p w14:paraId="2EE9BEAB" w14:textId="77777777" w:rsidR="00390CCD" w:rsidRPr="005D2D9E" w:rsidRDefault="00BD1C10" w:rsidP="00390CC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color w:val="201F1E"/>
          <w:sz w:val="20"/>
          <w:szCs w:val="20"/>
          <w:bdr w:val="none" w:sz="0" w:space="0" w:color="auto" w:frame="1"/>
        </w:rPr>
      </w:pPr>
      <w:hyperlink r:id="rId14" w:tgtFrame="_blank" w:history="1">
        <w:r w:rsidR="00390CCD" w:rsidRPr="005D2D9E">
          <w:rPr>
            <w:rStyle w:val="Hyperlink"/>
            <w:rFonts w:ascii="Arial" w:hAnsi="Arial" w:cs="Arial"/>
            <w:sz w:val="20"/>
            <w:szCs w:val="20"/>
            <w:bdr w:val="none" w:sz="0" w:space="0" w:color="auto" w:frame="1"/>
            <w:shd w:val="clear" w:color="auto" w:fill="FFFFFF"/>
          </w:rPr>
          <w:t>Career Technical Education Leadership Committee</w:t>
        </w:r>
      </w:hyperlink>
      <w:r w:rsidR="00390CCD" w:rsidRPr="005D2D9E">
        <w:rPr>
          <w:rFonts w:ascii="Arial" w:hAnsi="Arial" w:cs="Arial"/>
          <w:color w:val="201F1E"/>
          <w:sz w:val="20"/>
          <w:szCs w:val="20"/>
          <w:bdr w:val="none" w:sz="0" w:space="0" w:color="auto" w:frame="1"/>
          <w:shd w:val="clear" w:color="auto" w:fill="FFFFFF"/>
        </w:rPr>
        <w:t> (CTELC</w:t>
      </w:r>
      <w:r w:rsidR="00390CCD" w:rsidRPr="005D2D9E">
        <w:rPr>
          <w:rFonts w:ascii="Arial" w:hAnsi="Arial" w:cs="Arial"/>
          <w:color w:val="201F1E"/>
          <w:sz w:val="20"/>
          <w:szCs w:val="20"/>
          <w:bdr w:val="none" w:sz="0" w:space="0" w:color="auto" w:frame="1"/>
        </w:rPr>
        <w:t>)</w:t>
      </w:r>
    </w:p>
    <w:p w14:paraId="58448128" w14:textId="77777777" w:rsidR="00390CCD" w:rsidRPr="005D2D9E" w:rsidRDefault="00390CCD" w:rsidP="00390CC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Calibri" w:hAnsi="Calibri" w:cs="Segoe UI"/>
          <w:color w:val="000000"/>
          <w:sz w:val="20"/>
          <w:szCs w:val="20"/>
        </w:rPr>
      </w:pPr>
      <w:r w:rsidRPr="005D2D9E">
        <w:rPr>
          <w:rFonts w:ascii="Arial" w:hAnsi="Arial" w:cs="Arial"/>
          <w:color w:val="201F1E"/>
          <w:sz w:val="20"/>
          <w:szCs w:val="20"/>
          <w:bdr w:val="none" w:sz="0" w:space="0" w:color="auto" w:frame="1"/>
        </w:rPr>
        <w:br/>
      </w:r>
      <w:r w:rsidRPr="005D2D9E">
        <w:rPr>
          <w:rFonts w:asciiTheme="majorHAnsi" w:hAnsiTheme="majorHAnsi" w:cstheme="majorHAnsi"/>
          <w:color w:val="574C45"/>
          <w:sz w:val="20"/>
          <w:szCs w:val="20"/>
          <w:bdr w:val="none" w:sz="0" w:space="0" w:color="auto" w:frame="1"/>
        </w:rPr>
        <w:t>The CTE Leadership Committee provides recommendations on career and technical education issues. Through recommendations to the ASCCC Executive Committee, the committee provides assistance to community college districts to ensure that career technical education and its instruction is responsive and aligned to current and emergent industry trends, and ensures that similar courses, programs, and degrees are portable among community college districts, while expanding the participation of CTE faculty in leadership roles at the local, regional, and statewide levels through its ongoing professional development efforts.</w:t>
      </w:r>
    </w:p>
    <w:p w14:paraId="2574E230" w14:textId="77777777" w:rsidR="004B62D3" w:rsidRPr="00600A30" w:rsidRDefault="004B62D3" w:rsidP="004B62D3">
      <w:pPr>
        <w:pStyle w:val="ListParagraph"/>
        <w:rPr>
          <w:rFonts w:asciiTheme="majorHAnsi" w:hAnsiTheme="majorHAnsi"/>
          <w:b/>
          <w:color w:val="000000" w:themeColor="text1"/>
        </w:rPr>
      </w:pPr>
    </w:p>
    <w:p w14:paraId="2EBA5E8C" w14:textId="77777777" w:rsidR="004B62D3" w:rsidRPr="00600A30" w:rsidRDefault="004B62D3" w:rsidP="004B62D3">
      <w:pPr>
        <w:pStyle w:val="ListParagraph"/>
        <w:rPr>
          <w:rFonts w:asciiTheme="majorHAnsi" w:hAnsiTheme="majorHAnsi"/>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5"/>
      <w:headerReference w:type="default" r:id="rId16"/>
      <w:footerReference w:type="even" r:id="rId17"/>
      <w:footerReference w:type="default" r:id="rId18"/>
      <w:headerReference w:type="first" r:id="rId19"/>
      <w:footerReference w:type="first" r:id="rId20"/>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E36E8" w14:textId="77777777" w:rsidR="00BD1C10" w:rsidRDefault="00BD1C10">
      <w:r>
        <w:separator/>
      </w:r>
    </w:p>
  </w:endnote>
  <w:endnote w:type="continuationSeparator" w:id="0">
    <w:p w14:paraId="19701B74" w14:textId="77777777" w:rsidR="00BD1C10" w:rsidRDefault="00BD1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1536A" w14:textId="77777777" w:rsidR="00BD1C10" w:rsidRDefault="00BD1C10">
      <w:r>
        <w:separator/>
      </w:r>
    </w:p>
  </w:footnote>
  <w:footnote w:type="continuationSeparator" w:id="0">
    <w:p w14:paraId="6D5307AB" w14:textId="77777777" w:rsidR="00BD1C10" w:rsidRDefault="00BD1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4450F"/>
    <w:multiLevelType w:val="hybridMultilevel"/>
    <w:tmpl w:val="DA8E2C90"/>
    <w:lvl w:ilvl="0" w:tplc="F65008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C41C08"/>
    <w:multiLevelType w:val="multilevel"/>
    <w:tmpl w:val="09B8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97A6D"/>
    <w:multiLevelType w:val="multilevel"/>
    <w:tmpl w:val="031202C2"/>
    <w:lvl w:ilvl="0">
      <w:start w:val="1"/>
      <w:numFmt w:val="decimal"/>
      <w:lvlText w:val="%1."/>
      <w:lvlJc w:val="left"/>
      <w:pPr>
        <w:ind w:left="1800" w:hanging="360"/>
      </w:pPr>
      <w:rPr>
        <w:rFonts w:asciiTheme="majorHAnsi" w:eastAsia="Times New Roman" w:hAnsiTheme="majorHAnsi" w:cs="Arial"/>
      </w:rPr>
    </w:lvl>
    <w:lvl w:ilvl="1">
      <w:start w:val="1"/>
      <w:numFmt w:val="decimal"/>
      <w:lvlText w:val="%2."/>
      <w:lvlJc w:val="left"/>
      <w:pPr>
        <w:tabs>
          <w:tab w:val="num" w:pos="2520"/>
        </w:tabs>
        <w:ind w:left="2520" w:hanging="360"/>
      </w:pPr>
    </w:lvl>
    <w:lvl w:ilvl="2">
      <w:start w:val="1"/>
      <w:numFmt w:val="lowerLetter"/>
      <w:lvlText w:val="%3."/>
      <w:lvlJc w:val="left"/>
      <w:pPr>
        <w:ind w:left="3240" w:hanging="360"/>
      </w:pPr>
    </w:lvl>
    <w:lvl w:ilvl="3">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15:restartNumberingAfterBreak="0">
    <w:nsid w:val="364C517A"/>
    <w:multiLevelType w:val="hybridMultilevel"/>
    <w:tmpl w:val="1D467D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1" w15:restartNumberingAfterBreak="0">
    <w:nsid w:val="47AD6B94"/>
    <w:multiLevelType w:val="hybridMultilevel"/>
    <w:tmpl w:val="A6D60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882737"/>
    <w:multiLevelType w:val="multilevel"/>
    <w:tmpl w:val="30E8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1F27F2"/>
    <w:multiLevelType w:val="hybridMultilevel"/>
    <w:tmpl w:val="77F8FBC0"/>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5" w15:restartNumberingAfterBreak="0">
    <w:nsid w:val="6A715074"/>
    <w:multiLevelType w:val="hybridMultilevel"/>
    <w:tmpl w:val="51EADE36"/>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7" w15:restartNumberingAfterBreak="0">
    <w:nsid w:val="79BD24B2"/>
    <w:multiLevelType w:val="hybridMultilevel"/>
    <w:tmpl w:val="144642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2"/>
  </w:num>
  <w:num w:numId="6">
    <w:abstractNumId w:val="14"/>
  </w:num>
  <w:num w:numId="7">
    <w:abstractNumId w:val="3"/>
  </w:num>
  <w:num w:numId="8">
    <w:abstractNumId w:val="4"/>
  </w:num>
  <w:num w:numId="9">
    <w:abstractNumId w:val="9"/>
  </w:num>
  <w:num w:numId="10">
    <w:abstractNumId w:val="13"/>
  </w:num>
  <w:num w:numId="11">
    <w:abstractNumId w:val="5"/>
  </w:num>
  <w:num w:numId="12">
    <w:abstractNumId w:val="6"/>
  </w:num>
  <w:num w:numId="13">
    <w:abstractNumId w:val="12"/>
  </w:num>
  <w:num w:numId="14">
    <w:abstractNumId w:val="7"/>
  </w:num>
  <w:num w:numId="15">
    <w:abstractNumId w:val="15"/>
  </w:num>
  <w:num w:numId="16">
    <w:abstractNumId w:val="8"/>
  </w:num>
  <w:num w:numId="17">
    <w:abstractNumId w:val="11"/>
  </w:num>
  <w:num w:numId="1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11F4E"/>
    <w:rsid w:val="00022D3A"/>
    <w:rsid w:val="00035A84"/>
    <w:rsid w:val="00036445"/>
    <w:rsid w:val="00042724"/>
    <w:rsid w:val="00042A4E"/>
    <w:rsid w:val="00054173"/>
    <w:rsid w:val="0006307F"/>
    <w:rsid w:val="00082EE9"/>
    <w:rsid w:val="00092652"/>
    <w:rsid w:val="00095961"/>
    <w:rsid w:val="000A020D"/>
    <w:rsid w:val="000A0815"/>
    <w:rsid w:val="000A10E5"/>
    <w:rsid w:val="000A632A"/>
    <w:rsid w:val="000A657A"/>
    <w:rsid w:val="000A7DB1"/>
    <w:rsid w:val="000B2CFD"/>
    <w:rsid w:val="000B690E"/>
    <w:rsid w:val="000C088C"/>
    <w:rsid w:val="000C2A4B"/>
    <w:rsid w:val="000C489F"/>
    <w:rsid w:val="000C5A9C"/>
    <w:rsid w:val="000D4729"/>
    <w:rsid w:val="000E06F1"/>
    <w:rsid w:val="000E47C1"/>
    <w:rsid w:val="000F18D3"/>
    <w:rsid w:val="00100899"/>
    <w:rsid w:val="00105D15"/>
    <w:rsid w:val="001132AF"/>
    <w:rsid w:val="001159E8"/>
    <w:rsid w:val="001247C0"/>
    <w:rsid w:val="00124D85"/>
    <w:rsid w:val="001350B2"/>
    <w:rsid w:val="00142D78"/>
    <w:rsid w:val="001578D9"/>
    <w:rsid w:val="0016495D"/>
    <w:rsid w:val="001822F7"/>
    <w:rsid w:val="001868D0"/>
    <w:rsid w:val="00194DC3"/>
    <w:rsid w:val="001A774F"/>
    <w:rsid w:val="001B0A38"/>
    <w:rsid w:val="001B27EE"/>
    <w:rsid w:val="001B40DA"/>
    <w:rsid w:val="001D7C43"/>
    <w:rsid w:val="001E0589"/>
    <w:rsid w:val="001E472A"/>
    <w:rsid w:val="001E639C"/>
    <w:rsid w:val="001E7BFE"/>
    <w:rsid w:val="001E7E29"/>
    <w:rsid w:val="0020132A"/>
    <w:rsid w:val="002319B6"/>
    <w:rsid w:val="002326FE"/>
    <w:rsid w:val="00234883"/>
    <w:rsid w:val="002362C2"/>
    <w:rsid w:val="00237F1D"/>
    <w:rsid w:val="00243323"/>
    <w:rsid w:val="00245F77"/>
    <w:rsid w:val="00247027"/>
    <w:rsid w:val="0025302B"/>
    <w:rsid w:val="00262D6F"/>
    <w:rsid w:val="00266257"/>
    <w:rsid w:val="00275083"/>
    <w:rsid w:val="0028248C"/>
    <w:rsid w:val="00292212"/>
    <w:rsid w:val="002A195F"/>
    <w:rsid w:val="002A29C4"/>
    <w:rsid w:val="002B186E"/>
    <w:rsid w:val="002B3AAE"/>
    <w:rsid w:val="002B67DA"/>
    <w:rsid w:val="002C4552"/>
    <w:rsid w:val="002D2E2E"/>
    <w:rsid w:val="002D6A72"/>
    <w:rsid w:val="002E3585"/>
    <w:rsid w:val="002F6055"/>
    <w:rsid w:val="00300EA5"/>
    <w:rsid w:val="00312BAB"/>
    <w:rsid w:val="0031428C"/>
    <w:rsid w:val="003149F9"/>
    <w:rsid w:val="00315B89"/>
    <w:rsid w:val="003214EB"/>
    <w:rsid w:val="003231E8"/>
    <w:rsid w:val="00330DC1"/>
    <w:rsid w:val="003569D0"/>
    <w:rsid w:val="0036640B"/>
    <w:rsid w:val="00372649"/>
    <w:rsid w:val="00377EEC"/>
    <w:rsid w:val="003906EA"/>
    <w:rsid w:val="00390CCD"/>
    <w:rsid w:val="00395567"/>
    <w:rsid w:val="003A0C05"/>
    <w:rsid w:val="003A0ED0"/>
    <w:rsid w:val="003B4DEB"/>
    <w:rsid w:val="003C2286"/>
    <w:rsid w:val="003E1770"/>
    <w:rsid w:val="003F35E5"/>
    <w:rsid w:val="003F479C"/>
    <w:rsid w:val="003F6559"/>
    <w:rsid w:val="004063AF"/>
    <w:rsid w:val="00412492"/>
    <w:rsid w:val="004131DA"/>
    <w:rsid w:val="004134D1"/>
    <w:rsid w:val="0041367C"/>
    <w:rsid w:val="004136C3"/>
    <w:rsid w:val="00413AB7"/>
    <w:rsid w:val="0041406C"/>
    <w:rsid w:val="004262BB"/>
    <w:rsid w:val="00442F00"/>
    <w:rsid w:val="004502C2"/>
    <w:rsid w:val="0045174E"/>
    <w:rsid w:val="00453D01"/>
    <w:rsid w:val="00470EC5"/>
    <w:rsid w:val="00471EFC"/>
    <w:rsid w:val="0047299D"/>
    <w:rsid w:val="0047605E"/>
    <w:rsid w:val="004760E5"/>
    <w:rsid w:val="00477966"/>
    <w:rsid w:val="00485806"/>
    <w:rsid w:val="00496071"/>
    <w:rsid w:val="004A78CF"/>
    <w:rsid w:val="004B62D3"/>
    <w:rsid w:val="004C0758"/>
    <w:rsid w:val="004C19D9"/>
    <w:rsid w:val="004D348B"/>
    <w:rsid w:val="004E131A"/>
    <w:rsid w:val="004F2105"/>
    <w:rsid w:val="004F2989"/>
    <w:rsid w:val="004F61F7"/>
    <w:rsid w:val="00511299"/>
    <w:rsid w:val="00511863"/>
    <w:rsid w:val="00523801"/>
    <w:rsid w:val="00540608"/>
    <w:rsid w:val="00543566"/>
    <w:rsid w:val="00546DCC"/>
    <w:rsid w:val="005522F9"/>
    <w:rsid w:val="00566EEC"/>
    <w:rsid w:val="00567026"/>
    <w:rsid w:val="00576C85"/>
    <w:rsid w:val="00582ACA"/>
    <w:rsid w:val="00585CCB"/>
    <w:rsid w:val="0059095D"/>
    <w:rsid w:val="00593ACF"/>
    <w:rsid w:val="005949BB"/>
    <w:rsid w:val="005A36BF"/>
    <w:rsid w:val="005A5B69"/>
    <w:rsid w:val="005B44A8"/>
    <w:rsid w:val="005D2D9E"/>
    <w:rsid w:val="005D3EBD"/>
    <w:rsid w:val="005D5030"/>
    <w:rsid w:val="005D5088"/>
    <w:rsid w:val="005E30AC"/>
    <w:rsid w:val="005E49BD"/>
    <w:rsid w:val="005F4210"/>
    <w:rsid w:val="00600A30"/>
    <w:rsid w:val="00603D1A"/>
    <w:rsid w:val="00605397"/>
    <w:rsid w:val="006109EF"/>
    <w:rsid w:val="00616C94"/>
    <w:rsid w:val="00617A95"/>
    <w:rsid w:val="00625747"/>
    <w:rsid w:val="00626D22"/>
    <w:rsid w:val="00631540"/>
    <w:rsid w:val="0064085C"/>
    <w:rsid w:val="00641B80"/>
    <w:rsid w:val="00647E6F"/>
    <w:rsid w:val="00657C17"/>
    <w:rsid w:val="00676C02"/>
    <w:rsid w:val="00680F12"/>
    <w:rsid w:val="00685FB0"/>
    <w:rsid w:val="006A0E99"/>
    <w:rsid w:val="006B104D"/>
    <w:rsid w:val="006B7636"/>
    <w:rsid w:val="006C2E8F"/>
    <w:rsid w:val="006C38AF"/>
    <w:rsid w:val="006D2259"/>
    <w:rsid w:val="006E3AB7"/>
    <w:rsid w:val="006F0751"/>
    <w:rsid w:val="006F5E43"/>
    <w:rsid w:val="006F7A01"/>
    <w:rsid w:val="00704DB2"/>
    <w:rsid w:val="00707D8F"/>
    <w:rsid w:val="007106F1"/>
    <w:rsid w:val="00722839"/>
    <w:rsid w:val="0072746A"/>
    <w:rsid w:val="00734882"/>
    <w:rsid w:val="00755F42"/>
    <w:rsid w:val="0076476B"/>
    <w:rsid w:val="0078283E"/>
    <w:rsid w:val="00795B77"/>
    <w:rsid w:val="007A3573"/>
    <w:rsid w:val="007A4E19"/>
    <w:rsid w:val="007A508F"/>
    <w:rsid w:val="007B6ADB"/>
    <w:rsid w:val="007D07E9"/>
    <w:rsid w:val="007D7370"/>
    <w:rsid w:val="007E1D74"/>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6620C"/>
    <w:rsid w:val="0086674D"/>
    <w:rsid w:val="00883F01"/>
    <w:rsid w:val="008872A7"/>
    <w:rsid w:val="0089012F"/>
    <w:rsid w:val="00890FA7"/>
    <w:rsid w:val="0089187D"/>
    <w:rsid w:val="00896C6D"/>
    <w:rsid w:val="008A04CE"/>
    <w:rsid w:val="008B3068"/>
    <w:rsid w:val="008C00AF"/>
    <w:rsid w:val="008D169B"/>
    <w:rsid w:val="008D18A1"/>
    <w:rsid w:val="008D6CF3"/>
    <w:rsid w:val="008F05AF"/>
    <w:rsid w:val="0090106C"/>
    <w:rsid w:val="00906838"/>
    <w:rsid w:val="009108F6"/>
    <w:rsid w:val="00911052"/>
    <w:rsid w:val="0091176A"/>
    <w:rsid w:val="00934695"/>
    <w:rsid w:val="00940548"/>
    <w:rsid w:val="0094390B"/>
    <w:rsid w:val="00952CC0"/>
    <w:rsid w:val="00961FC9"/>
    <w:rsid w:val="00963F3A"/>
    <w:rsid w:val="0096544C"/>
    <w:rsid w:val="00966D4F"/>
    <w:rsid w:val="009704F7"/>
    <w:rsid w:val="00981907"/>
    <w:rsid w:val="00982004"/>
    <w:rsid w:val="00995FD6"/>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4D80"/>
    <w:rsid w:val="00A1506E"/>
    <w:rsid w:val="00A16838"/>
    <w:rsid w:val="00A227F5"/>
    <w:rsid w:val="00A31016"/>
    <w:rsid w:val="00A406B3"/>
    <w:rsid w:val="00A4282D"/>
    <w:rsid w:val="00A51F23"/>
    <w:rsid w:val="00A5607B"/>
    <w:rsid w:val="00A64A6B"/>
    <w:rsid w:val="00A70D9F"/>
    <w:rsid w:val="00A72929"/>
    <w:rsid w:val="00A74A5F"/>
    <w:rsid w:val="00A80BBD"/>
    <w:rsid w:val="00A81849"/>
    <w:rsid w:val="00A8343E"/>
    <w:rsid w:val="00A95AA4"/>
    <w:rsid w:val="00A95B48"/>
    <w:rsid w:val="00A97541"/>
    <w:rsid w:val="00AA3DE0"/>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3785D"/>
    <w:rsid w:val="00B42127"/>
    <w:rsid w:val="00B423C2"/>
    <w:rsid w:val="00B47572"/>
    <w:rsid w:val="00B52298"/>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D08B5"/>
    <w:rsid w:val="00BD1C10"/>
    <w:rsid w:val="00BD1EB8"/>
    <w:rsid w:val="00BD48DB"/>
    <w:rsid w:val="00BE033E"/>
    <w:rsid w:val="00BE2C02"/>
    <w:rsid w:val="00BE4EE6"/>
    <w:rsid w:val="00BF25F2"/>
    <w:rsid w:val="00BF737A"/>
    <w:rsid w:val="00C02B76"/>
    <w:rsid w:val="00C14311"/>
    <w:rsid w:val="00C23EB9"/>
    <w:rsid w:val="00C30DA0"/>
    <w:rsid w:val="00C335C5"/>
    <w:rsid w:val="00C353C1"/>
    <w:rsid w:val="00C355DA"/>
    <w:rsid w:val="00C456F4"/>
    <w:rsid w:val="00C57760"/>
    <w:rsid w:val="00C63087"/>
    <w:rsid w:val="00C64805"/>
    <w:rsid w:val="00C66635"/>
    <w:rsid w:val="00C73120"/>
    <w:rsid w:val="00C75A13"/>
    <w:rsid w:val="00C826F0"/>
    <w:rsid w:val="00C866E0"/>
    <w:rsid w:val="00C87B23"/>
    <w:rsid w:val="00C91790"/>
    <w:rsid w:val="00C91BE8"/>
    <w:rsid w:val="00C91CF2"/>
    <w:rsid w:val="00C93984"/>
    <w:rsid w:val="00C97969"/>
    <w:rsid w:val="00CA0D58"/>
    <w:rsid w:val="00CA4EE2"/>
    <w:rsid w:val="00CB1401"/>
    <w:rsid w:val="00CC51C6"/>
    <w:rsid w:val="00CC70C1"/>
    <w:rsid w:val="00CD67AB"/>
    <w:rsid w:val="00CE384E"/>
    <w:rsid w:val="00CE67DB"/>
    <w:rsid w:val="00CF24FD"/>
    <w:rsid w:val="00D0721D"/>
    <w:rsid w:val="00D17423"/>
    <w:rsid w:val="00D35D57"/>
    <w:rsid w:val="00D5145D"/>
    <w:rsid w:val="00D55C94"/>
    <w:rsid w:val="00D60100"/>
    <w:rsid w:val="00D66C18"/>
    <w:rsid w:val="00D67206"/>
    <w:rsid w:val="00D8129E"/>
    <w:rsid w:val="00D846F6"/>
    <w:rsid w:val="00DA17AF"/>
    <w:rsid w:val="00DB05C9"/>
    <w:rsid w:val="00DB0849"/>
    <w:rsid w:val="00DB0C59"/>
    <w:rsid w:val="00DB6CF4"/>
    <w:rsid w:val="00DC19AA"/>
    <w:rsid w:val="00DC1F1E"/>
    <w:rsid w:val="00DD7980"/>
    <w:rsid w:val="00DF0E6E"/>
    <w:rsid w:val="00DF2D65"/>
    <w:rsid w:val="00DF7075"/>
    <w:rsid w:val="00E00793"/>
    <w:rsid w:val="00E0243D"/>
    <w:rsid w:val="00E045CF"/>
    <w:rsid w:val="00E06EBD"/>
    <w:rsid w:val="00E34170"/>
    <w:rsid w:val="00E36DB1"/>
    <w:rsid w:val="00E4601B"/>
    <w:rsid w:val="00E46238"/>
    <w:rsid w:val="00E50FE0"/>
    <w:rsid w:val="00E602BE"/>
    <w:rsid w:val="00E72867"/>
    <w:rsid w:val="00E732F6"/>
    <w:rsid w:val="00E96BA1"/>
    <w:rsid w:val="00EA186D"/>
    <w:rsid w:val="00EA7D8F"/>
    <w:rsid w:val="00EB1794"/>
    <w:rsid w:val="00EC13FF"/>
    <w:rsid w:val="00EE3588"/>
    <w:rsid w:val="00EF090D"/>
    <w:rsid w:val="00EF3297"/>
    <w:rsid w:val="00F04ACE"/>
    <w:rsid w:val="00F06415"/>
    <w:rsid w:val="00F206E2"/>
    <w:rsid w:val="00F26730"/>
    <w:rsid w:val="00F27688"/>
    <w:rsid w:val="00F44F73"/>
    <w:rsid w:val="00F46B04"/>
    <w:rsid w:val="00F579BF"/>
    <w:rsid w:val="00F62AFF"/>
    <w:rsid w:val="00F720A3"/>
    <w:rsid w:val="00F7256F"/>
    <w:rsid w:val="00F81EBE"/>
    <w:rsid w:val="00F839C8"/>
    <w:rsid w:val="00F86E3B"/>
    <w:rsid w:val="00F86FC5"/>
    <w:rsid w:val="00F94100"/>
    <w:rsid w:val="00FB3D1B"/>
    <w:rsid w:val="00FB5B48"/>
    <w:rsid w:val="00FC2DB4"/>
    <w:rsid w:val="00FC3799"/>
    <w:rsid w:val="00FD0964"/>
    <w:rsid w:val="00FD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paragraph" w:styleId="NormalWeb">
    <w:name w:val="Normal (Web)"/>
    <w:basedOn w:val="Normal"/>
    <w:uiPriority w:val="99"/>
    <w:semiHidden/>
    <w:unhideWhenUsed/>
    <w:rsid w:val="00A64A6B"/>
    <w:pPr>
      <w:widowControl/>
      <w:autoSpaceDE/>
      <w:autoSpaceDN/>
      <w:adjustRightInd/>
      <w:spacing w:before="100" w:beforeAutospacing="1" w:after="100" w:afterAutospacing="1"/>
    </w:pPr>
  </w:style>
  <w:style w:type="character" w:styleId="UnresolvedMention">
    <w:name w:val="Unresolved Mention"/>
    <w:basedOn w:val="DefaultParagraphFont"/>
    <w:rsid w:val="0033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3683">
      <w:bodyDiv w:val="1"/>
      <w:marLeft w:val="0"/>
      <w:marRight w:val="0"/>
      <w:marTop w:val="0"/>
      <w:marBottom w:val="0"/>
      <w:divBdr>
        <w:top w:val="none" w:sz="0" w:space="0" w:color="auto"/>
        <w:left w:val="none" w:sz="0" w:space="0" w:color="auto"/>
        <w:bottom w:val="none" w:sz="0" w:space="0" w:color="auto"/>
        <w:right w:val="none" w:sz="0" w:space="0" w:color="auto"/>
      </w:divBdr>
    </w:div>
    <w:div w:id="170874433">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06065734">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27370975">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1740374">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55875659">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4425543">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24533843">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924139351">
      <w:bodyDiv w:val="1"/>
      <w:marLeft w:val="0"/>
      <w:marRight w:val="0"/>
      <w:marTop w:val="0"/>
      <w:marBottom w:val="0"/>
      <w:divBdr>
        <w:top w:val="none" w:sz="0" w:space="0" w:color="auto"/>
        <w:left w:val="none" w:sz="0" w:space="0" w:color="auto"/>
        <w:bottom w:val="none" w:sz="0" w:space="0" w:color="auto"/>
        <w:right w:val="none" w:sz="0" w:space="0" w:color="auto"/>
      </w:divBdr>
      <w:divsChild>
        <w:div w:id="179255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32408">
              <w:marLeft w:val="0"/>
              <w:marRight w:val="0"/>
              <w:marTop w:val="0"/>
              <w:marBottom w:val="0"/>
              <w:divBdr>
                <w:top w:val="none" w:sz="0" w:space="0" w:color="auto"/>
                <w:left w:val="none" w:sz="0" w:space="0" w:color="auto"/>
                <w:bottom w:val="none" w:sz="0" w:space="0" w:color="auto"/>
                <w:right w:val="none" w:sz="0" w:space="0" w:color="auto"/>
              </w:divBdr>
              <w:divsChild>
                <w:div w:id="1785150419">
                  <w:marLeft w:val="0"/>
                  <w:marRight w:val="0"/>
                  <w:marTop w:val="0"/>
                  <w:marBottom w:val="0"/>
                  <w:divBdr>
                    <w:top w:val="none" w:sz="0" w:space="0" w:color="auto"/>
                    <w:left w:val="none" w:sz="0" w:space="0" w:color="auto"/>
                    <w:bottom w:val="none" w:sz="0" w:space="0" w:color="auto"/>
                    <w:right w:val="none" w:sz="0" w:space="0" w:color="auto"/>
                  </w:divBdr>
                  <w:divsChild>
                    <w:div w:id="1595552531">
                      <w:marLeft w:val="0"/>
                      <w:marRight w:val="0"/>
                      <w:marTop w:val="0"/>
                      <w:marBottom w:val="0"/>
                      <w:divBdr>
                        <w:top w:val="none" w:sz="0" w:space="0" w:color="auto"/>
                        <w:left w:val="none" w:sz="0" w:space="0" w:color="auto"/>
                        <w:bottom w:val="none" w:sz="0" w:space="0" w:color="auto"/>
                        <w:right w:val="none" w:sz="0" w:space="0" w:color="auto"/>
                      </w:divBdr>
                      <w:divsChild>
                        <w:div w:id="78450665">
                          <w:marLeft w:val="0"/>
                          <w:marRight w:val="0"/>
                          <w:marTop w:val="0"/>
                          <w:marBottom w:val="0"/>
                          <w:divBdr>
                            <w:top w:val="none" w:sz="0" w:space="0" w:color="auto"/>
                            <w:left w:val="none" w:sz="0" w:space="0" w:color="auto"/>
                            <w:bottom w:val="none" w:sz="0" w:space="0" w:color="auto"/>
                            <w:right w:val="none" w:sz="0" w:space="0" w:color="auto"/>
                          </w:divBdr>
                          <w:divsChild>
                            <w:div w:id="15045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483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hda-edu.zoom.us/j/96421230533?pwd=UzYyQ3dRSFJPYm5xZkxLSE40ZmhwZz09" TargetMode="External"/><Relationship Id="rId13" Type="http://schemas.openxmlformats.org/officeDocument/2006/relationships/hyperlink" Target="http://asccc.org/content/application-statewide-servic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asccc.org/calendar/list/ev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events/2020-11-05-160000-2020-11-08-000000/2020-fall-plenary-session-virtual-even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rldefense.com/v3/__https:/ccconlineed.instructure.com/courses/49240000000000438__;!!A-B3JKCz!SvhmihvA_5GZ1VgU8vKKRoBDwl_lnQEhOWuRjBJKE-KiO1DarsdEjKNIkn-2r_-Zq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3.basecamp.com/4841767/buckets/18610977/vaults/2988384793" TargetMode="External"/><Relationship Id="rId14" Type="http://schemas.openxmlformats.org/officeDocument/2006/relationships/hyperlink" Target="https://urldefense.com/v3/__https:/www.asccc.org/directory/cte-leadership-committee__;!!A-B3JKCz!SvhmihvA_5GZ1VgU8vKKRoBDwl_lnQEhOWuRjBJKE-KiO1DarsdEjKNIkn9qgZvxB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4031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Microsoft Office User</cp:lastModifiedBy>
  <cp:revision>67</cp:revision>
  <cp:lastPrinted>2020-08-31T12:18:00Z</cp:lastPrinted>
  <dcterms:created xsi:type="dcterms:W3CDTF">2020-08-31T10:50:00Z</dcterms:created>
  <dcterms:modified xsi:type="dcterms:W3CDTF">2020-10-07T11:15:00Z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