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4F61" w14:textId="77777777" w:rsidR="00A4282D" w:rsidRPr="0085196E" w:rsidRDefault="00A31016" w:rsidP="00A4282D">
      <w:pPr>
        <w:pStyle w:val="Title"/>
        <w:rPr>
          <w:rFonts w:ascii="Palatino Linotype" w:hAnsi="Palatino Linotype"/>
        </w:rPr>
      </w:pPr>
      <w:r w:rsidRPr="0085196E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4CE2735" wp14:editId="03C2F1E7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231241" w14:textId="77777777" w:rsidR="00A4282D" w:rsidRPr="0085196E" w:rsidRDefault="00A4282D" w:rsidP="00A4282D">
      <w:pPr>
        <w:pStyle w:val="Title"/>
        <w:rPr>
          <w:rFonts w:ascii="Palatino Linotype" w:hAnsi="Palatino Linotype"/>
        </w:rPr>
      </w:pPr>
    </w:p>
    <w:p w14:paraId="48803588" w14:textId="77777777" w:rsidR="00A4282D" w:rsidRPr="0085196E" w:rsidRDefault="00A4282D" w:rsidP="00A4282D">
      <w:pPr>
        <w:pStyle w:val="Title"/>
        <w:rPr>
          <w:rFonts w:ascii="Palatino Linotype" w:hAnsi="Palatino Linotype"/>
        </w:rPr>
      </w:pPr>
    </w:p>
    <w:p w14:paraId="377149DA" w14:textId="77777777" w:rsidR="0091370E" w:rsidRPr="0085196E" w:rsidRDefault="0091370E" w:rsidP="0085196E">
      <w:pPr>
        <w:pStyle w:val="Title"/>
        <w:ind w:left="0"/>
        <w:jc w:val="left"/>
        <w:rPr>
          <w:rFonts w:ascii="Palatino Linotype" w:hAnsi="Palatino Linotype"/>
          <w:sz w:val="22"/>
          <w:szCs w:val="22"/>
        </w:rPr>
      </w:pPr>
    </w:p>
    <w:p w14:paraId="51507948" w14:textId="7154BB92" w:rsidR="0080639A" w:rsidRPr="0085196E" w:rsidRDefault="002F577D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85196E">
        <w:rPr>
          <w:rFonts w:ascii="Palatino Linotype" w:hAnsi="Palatino Linotype"/>
          <w:sz w:val="22"/>
          <w:szCs w:val="22"/>
        </w:rPr>
        <w:t>CURRICULUM</w:t>
      </w:r>
      <w:r w:rsidR="0080639A" w:rsidRPr="0085196E">
        <w:rPr>
          <w:rFonts w:ascii="Palatino Linotype" w:hAnsi="Palatino Linotype"/>
          <w:sz w:val="22"/>
          <w:szCs w:val="22"/>
        </w:rPr>
        <w:t xml:space="preserve"> </w:t>
      </w:r>
      <w:r w:rsidR="00AC456F" w:rsidRPr="0085196E">
        <w:rPr>
          <w:rFonts w:ascii="Palatino Linotype" w:hAnsi="Palatino Linotype"/>
          <w:sz w:val="22"/>
          <w:szCs w:val="22"/>
        </w:rPr>
        <w:t>REGIONAL MEETINGS</w:t>
      </w:r>
    </w:p>
    <w:p w14:paraId="4D4C2275" w14:textId="4C7302F3" w:rsidR="003E17E1" w:rsidRDefault="00E17951" w:rsidP="00A4282D">
      <w:pPr>
        <w:pStyle w:val="Title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 xml:space="preserve">Friday, 21 October and </w:t>
      </w:r>
      <w:r w:rsidR="003D258E" w:rsidRPr="0085196E">
        <w:rPr>
          <w:rFonts w:ascii="Palatino Linotype" w:hAnsi="Palatino Linotype"/>
          <w:sz w:val="22"/>
          <w:szCs w:val="22"/>
        </w:rPr>
        <w:t>Saturday, 22 October 2016</w:t>
      </w:r>
    </w:p>
    <w:p w14:paraId="6935662D" w14:textId="409DBB9E" w:rsidR="00E17951" w:rsidRPr="0085196E" w:rsidRDefault="00E17951" w:rsidP="00A4282D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Friday = Skyline College, San Bruno</w:t>
      </w:r>
    </w:p>
    <w:p w14:paraId="66B589A8" w14:textId="49414D0A" w:rsidR="001C180C" w:rsidRPr="0085196E" w:rsidRDefault="00E17951" w:rsidP="00E17951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Saturday = </w:t>
      </w:r>
      <w:r w:rsidR="001C180C" w:rsidRPr="0085196E">
        <w:rPr>
          <w:rFonts w:ascii="Palatino Linotype" w:hAnsi="Palatino Linotype"/>
          <w:sz w:val="22"/>
          <w:szCs w:val="22"/>
        </w:rPr>
        <w:t>Mt. San Antonio College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1C180C" w:rsidRPr="0085196E">
        <w:rPr>
          <w:rFonts w:ascii="Palatino Linotype" w:hAnsi="Palatino Linotype"/>
          <w:sz w:val="22"/>
          <w:szCs w:val="22"/>
        </w:rPr>
        <w:t>Walnut</w:t>
      </w:r>
    </w:p>
    <w:p w14:paraId="13DA0152" w14:textId="77777777" w:rsidR="00A4282D" w:rsidRPr="0085196E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85196E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6CFA1" wp14:editId="2E1853D8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11E3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79FC10CE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9:00</w:t>
      </w:r>
      <w:r w:rsidRPr="0085196E">
        <w:rPr>
          <w:rFonts w:ascii="Palatino Linotype" w:hAnsi="Palatino Linotype" w:cs="Helvetica"/>
          <w:sz w:val="22"/>
          <w:szCs w:val="22"/>
        </w:rPr>
        <w:t>-9:45</w:t>
      </w:r>
      <w:r w:rsidRPr="0085196E">
        <w:rPr>
          <w:rFonts w:ascii="Palatino Linotype" w:hAnsi="Palatino Linotype" w:cs="Helvetica"/>
          <w:sz w:val="22"/>
          <w:szCs w:val="22"/>
        </w:rPr>
        <w:tab/>
      </w:r>
      <w:r w:rsidRPr="0085196E">
        <w:rPr>
          <w:rFonts w:ascii="Palatino Linotype" w:hAnsi="Palatino Linotype" w:cs="Helvetica"/>
          <w:sz w:val="22"/>
          <w:szCs w:val="22"/>
        </w:rPr>
        <w:tab/>
        <w:t>Registration and Sign-in</w:t>
      </w:r>
    </w:p>
    <w:p w14:paraId="561DAFF0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</w:p>
    <w:p w14:paraId="4BF362D4" w14:textId="77777777" w:rsidR="00E17951" w:rsidRPr="0085196E" w:rsidRDefault="00E17951" w:rsidP="00E17951">
      <w:pPr>
        <w:ind w:left="2160" w:hanging="2160"/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>9:45-10:00</w:t>
      </w:r>
      <w:r w:rsidRPr="0085196E">
        <w:rPr>
          <w:rFonts w:ascii="Palatino Linotype" w:hAnsi="Palatino Linotype" w:cs="Helvetica"/>
          <w:sz w:val="22"/>
          <w:szCs w:val="22"/>
        </w:rPr>
        <w:tab/>
        <w:t xml:space="preserve">Welcome and Introductions – Dolores Davison, ASCCC Curriculum Committee Chair </w:t>
      </w:r>
    </w:p>
    <w:p w14:paraId="53233448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</w:p>
    <w:p w14:paraId="0899A31F" w14:textId="77777777" w:rsidR="00E17951" w:rsidRPr="0085196E" w:rsidRDefault="00E17951" w:rsidP="00E17951">
      <w:pPr>
        <w:ind w:left="2160" w:hanging="2160"/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>10:00-10:45</w:t>
      </w:r>
      <w:r w:rsidRPr="0085196E">
        <w:rPr>
          <w:rFonts w:ascii="Palatino Linotype" w:hAnsi="Palatino Linotype" w:cs="Helvetica"/>
          <w:sz w:val="22"/>
          <w:szCs w:val="22"/>
        </w:rPr>
        <w:tab/>
        <w:t>Chancellor's Office Update - Jackie Escajeda, LeBaron Woodyard, Raul Arambula</w:t>
      </w:r>
      <w:r>
        <w:rPr>
          <w:rFonts w:ascii="Palatino Linotype" w:hAnsi="Palatino Linotype" w:cs="Helvetica"/>
          <w:sz w:val="22"/>
          <w:szCs w:val="22"/>
        </w:rPr>
        <w:t xml:space="preserve"> </w:t>
      </w:r>
    </w:p>
    <w:p w14:paraId="0913A47F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</w:p>
    <w:p w14:paraId="519A5382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>10:45-11:00</w:t>
      </w:r>
      <w:r w:rsidRPr="0085196E">
        <w:rPr>
          <w:rFonts w:ascii="Palatino Linotype" w:hAnsi="Palatino Linotype" w:cs="Helvetica"/>
          <w:sz w:val="22"/>
          <w:szCs w:val="22"/>
        </w:rPr>
        <w:tab/>
      </w:r>
      <w:r w:rsidRPr="0085196E">
        <w:rPr>
          <w:rFonts w:ascii="Palatino Linotype" w:hAnsi="Palatino Linotype" w:cs="Helvetica"/>
          <w:sz w:val="22"/>
          <w:szCs w:val="22"/>
        </w:rPr>
        <w:tab/>
        <w:t>Break</w:t>
      </w:r>
    </w:p>
    <w:p w14:paraId="288284FC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</w:p>
    <w:p w14:paraId="32347A76" w14:textId="77777777" w:rsidR="00E17951" w:rsidRPr="0085196E" w:rsidRDefault="00E17951" w:rsidP="00E17951">
      <w:pPr>
        <w:ind w:left="2160" w:hanging="2160"/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>11:00-11:45</w:t>
      </w:r>
      <w:r w:rsidRPr="0085196E">
        <w:rPr>
          <w:rFonts w:ascii="Palatino Linotype" w:hAnsi="Palatino Linotype" w:cs="Helvetica"/>
          <w:sz w:val="22"/>
          <w:szCs w:val="22"/>
        </w:rPr>
        <w:tab/>
        <w:t xml:space="preserve">Statewide Curriculum Updates </w:t>
      </w:r>
    </w:p>
    <w:p w14:paraId="224ABC36" w14:textId="77777777" w:rsidR="00E17951" w:rsidRPr="0085196E" w:rsidRDefault="00E17951" w:rsidP="00E1795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 xml:space="preserve">PCAH Update/COCI– Dolores Davison, </w:t>
      </w:r>
      <w:r>
        <w:rPr>
          <w:rFonts w:ascii="Palatino Linotype" w:hAnsi="Palatino Linotype" w:cs="Helvetica"/>
          <w:sz w:val="22"/>
          <w:szCs w:val="22"/>
        </w:rPr>
        <w:t xml:space="preserve">Jackie Escajeda </w:t>
      </w:r>
      <w:r w:rsidRPr="0085196E">
        <w:rPr>
          <w:rFonts w:ascii="Palatino Linotype" w:hAnsi="Palatino Linotype" w:cs="Helvetica"/>
          <w:sz w:val="22"/>
          <w:szCs w:val="22"/>
        </w:rPr>
        <w:t>California Community Colleges Curriculum Chair (formerly SACC)</w:t>
      </w:r>
    </w:p>
    <w:p w14:paraId="28233810" w14:textId="77777777" w:rsidR="00E17951" w:rsidRPr="0085196E" w:rsidRDefault="00E17951" w:rsidP="00E17951">
      <w:pPr>
        <w:pStyle w:val="ListParagraph"/>
        <w:numPr>
          <w:ilvl w:val="0"/>
          <w:numId w:val="11"/>
        </w:numPr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>Statewide Curriculum Taskforce Update – Dolores Davison and Jackie Escajeda</w:t>
      </w:r>
    </w:p>
    <w:p w14:paraId="6A2A8C7C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</w:p>
    <w:p w14:paraId="7D5C669B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>11:45-12:30</w:t>
      </w:r>
      <w:r w:rsidRPr="0085196E">
        <w:rPr>
          <w:rFonts w:ascii="Palatino Linotype" w:hAnsi="Palatino Linotype" w:cs="Helvetica"/>
          <w:sz w:val="22"/>
          <w:szCs w:val="22"/>
        </w:rPr>
        <w:tab/>
      </w:r>
      <w:r w:rsidRPr="0085196E">
        <w:rPr>
          <w:rFonts w:ascii="Palatino Linotype" w:hAnsi="Palatino Linotype" w:cs="Helvetica"/>
          <w:sz w:val="22"/>
          <w:szCs w:val="22"/>
        </w:rPr>
        <w:tab/>
        <w:t>Lunch</w:t>
      </w:r>
    </w:p>
    <w:p w14:paraId="5CD94849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</w:p>
    <w:p w14:paraId="16B6FBA7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  <w:u w:val="single"/>
        </w:rPr>
      </w:pPr>
      <w:r w:rsidRPr="0085196E">
        <w:rPr>
          <w:rFonts w:ascii="Palatino Linotype" w:hAnsi="Palatino Linotype" w:cs="Helvetica"/>
          <w:sz w:val="22"/>
          <w:szCs w:val="22"/>
        </w:rPr>
        <w:t>12:40 -1:40</w:t>
      </w:r>
      <w:r w:rsidRPr="0085196E">
        <w:rPr>
          <w:rFonts w:ascii="Palatino Linotype" w:hAnsi="Palatino Linotype" w:cs="Helvetica"/>
          <w:sz w:val="22"/>
          <w:szCs w:val="22"/>
        </w:rPr>
        <w:tab/>
      </w:r>
      <w:r w:rsidRPr="0085196E">
        <w:rPr>
          <w:rFonts w:ascii="Palatino Linotype" w:hAnsi="Palatino Linotype" w:cs="Helvetica"/>
          <w:sz w:val="22"/>
          <w:szCs w:val="22"/>
        </w:rPr>
        <w:tab/>
      </w:r>
      <w:r w:rsidRPr="0085196E">
        <w:rPr>
          <w:rFonts w:ascii="Palatino Linotype" w:hAnsi="Palatino Linotype" w:cs="Helvetica"/>
          <w:sz w:val="22"/>
          <w:szCs w:val="22"/>
          <w:u w:val="single"/>
        </w:rPr>
        <w:t xml:space="preserve">First Breakout Session (see descriptions for locations) </w:t>
      </w:r>
    </w:p>
    <w:p w14:paraId="04E0F510" w14:textId="77777777" w:rsidR="00E17951" w:rsidRPr="0085196E" w:rsidRDefault="00E17951" w:rsidP="00E1795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 xml:space="preserve">Topics for New(er) Curriculum Chairs, Specialists and Administrators </w:t>
      </w:r>
    </w:p>
    <w:p w14:paraId="45260D8D" w14:textId="77777777" w:rsidR="00E17951" w:rsidRPr="0085196E" w:rsidRDefault="00E17951" w:rsidP="00E1795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>Noncredit and Contextualized Learning</w:t>
      </w:r>
    </w:p>
    <w:p w14:paraId="5FE2B08A" w14:textId="77777777" w:rsidR="00E17951" w:rsidRPr="0085196E" w:rsidRDefault="00E17951" w:rsidP="00E1795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Zero Textbook Cost Degree Program</w:t>
      </w:r>
    </w:p>
    <w:p w14:paraId="169B8191" w14:textId="77777777" w:rsidR="00E17951" w:rsidRPr="0085196E" w:rsidRDefault="00E17951" w:rsidP="00E17951">
      <w:pPr>
        <w:pStyle w:val="ListParagraph"/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14:paraId="66C64C93" w14:textId="77777777" w:rsidR="00E17951" w:rsidRPr="0085196E" w:rsidRDefault="00E17951" w:rsidP="00E17951">
      <w:pPr>
        <w:rPr>
          <w:rFonts w:ascii="Palatino Linotype" w:hAnsi="Palatino Linotype" w:cs="Helvetica"/>
          <w:sz w:val="22"/>
          <w:szCs w:val="22"/>
        </w:rPr>
      </w:pPr>
      <w:r w:rsidRPr="0085196E">
        <w:rPr>
          <w:rFonts w:ascii="Palatino Linotype" w:hAnsi="Palatino Linotype" w:cs="Helvetica"/>
          <w:sz w:val="22"/>
          <w:szCs w:val="22"/>
        </w:rPr>
        <w:t xml:space="preserve">1:45-2:45  </w:t>
      </w:r>
      <w:r w:rsidRPr="0085196E">
        <w:rPr>
          <w:rFonts w:ascii="Palatino Linotype" w:hAnsi="Palatino Linotype" w:cs="Helvetica"/>
          <w:sz w:val="22"/>
          <w:szCs w:val="22"/>
        </w:rPr>
        <w:tab/>
      </w:r>
      <w:r w:rsidRPr="0085196E">
        <w:rPr>
          <w:rFonts w:ascii="Palatino Linotype" w:hAnsi="Palatino Linotype" w:cs="Helvetica"/>
          <w:sz w:val="22"/>
          <w:szCs w:val="22"/>
        </w:rPr>
        <w:tab/>
      </w:r>
      <w:r w:rsidRPr="0085196E">
        <w:rPr>
          <w:rFonts w:ascii="Palatino Linotype" w:hAnsi="Palatino Linotype" w:cs="Helvetica"/>
          <w:sz w:val="22"/>
          <w:szCs w:val="22"/>
          <w:u w:val="single"/>
        </w:rPr>
        <w:t>Second Breakout Session (see descriptions for locations)</w:t>
      </w:r>
    </w:p>
    <w:p w14:paraId="60748662" w14:textId="77777777" w:rsidR="00E17951" w:rsidRPr="0085196E" w:rsidRDefault="00E17951" w:rsidP="00E17951">
      <w:pPr>
        <w:pStyle w:val="ListParagraph"/>
        <w:numPr>
          <w:ilvl w:val="0"/>
          <w:numId w:val="12"/>
        </w:numPr>
        <w:rPr>
          <w:rFonts w:ascii="Palatino Linotype" w:hAnsi="Palatino Linotype"/>
          <w:sz w:val="22"/>
          <w:szCs w:val="22"/>
        </w:rPr>
      </w:pPr>
      <w:r w:rsidRPr="0085196E">
        <w:rPr>
          <w:rFonts w:ascii="Palatino Linotype" w:hAnsi="Palatino Linotype"/>
          <w:sz w:val="22"/>
          <w:szCs w:val="22"/>
        </w:rPr>
        <w:t>Dual Enrollment</w:t>
      </w:r>
    </w:p>
    <w:p w14:paraId="7154356A" w14:textId="77777777" w:rsidR="00E17951" w:rsidRPr="0085196E" w:rsidRDefault="00E17951" w:rsidP="00E17951">
      <w:pPr>
        <w:pStyle w:val="ListParagraph"/>
        <w:numPr>
          <w:ilvl w:val="0"/>
          <w:numId w:val="12"/>
        </w:numPr>
        <w:rPr>
          <w:rFonts w:ascii="Palatino Linotype" w:hAnsi="Palatino Linotype"/>
          <w:sz w:val="22"/>
          <w:szCs w:val="22"/>
        </w:rPr>
      </w:pPr>
      <w:r w:rsidRPr="0085196E">
        <w:rPr>
          <w:rFonts w:ascii="Palatino Linotype" w:hAnsi="Palatino Linotype"/>
          <w:sz w:val="22"/>
          <w:szCs w:val="22"/>
        </w:rPr>
        <w:t>Workforce Taskforce Recommendations</w:t>
      </w:r>
    </w:p>
    <w:p w14:paraId="46921F37" w14:textId="77777777" w:rsidR="00E17951" w:rsidRPr="0085196E" w:rsidRDefault="00E17951" w:rsidP="00E17951">
      <w:pPr>
        <w:pStyle w:val="ListParagraph"/>
        <w:numPr>
          <w:ilvl w:val="0"/>
          <w:numId w:val="12"/>
        </w:numPr>
        <w:rPr>
          <w:rFonts w:ascii="Palatino Linotype" w:hAnsi="Palatino Linotype"/>
          <w:sz w:val="22"/>
          <w:szCs w:val="22"/>
        </w:rPr>
      </w:pPr>
      <w:r w:rsidRPr="0085196E">
        <w:rPr>
          <w:rFonts w:ascii="Palatino Linotype" w:hAnsi="Palatino Linotype"/>
          <w:sz w:val="22"/>
          <w:szCs w:val="22"/>
        </w:rPr>
        <w:t xml:space="preserve">Q&amp;A -- Chancellor’s Office </w:t>
      </w:r>
    </w:p>
    <w:p w14:paraId="6EC4569F" w14:textId="77777777" w:rsidR="00E17951" w:rsidRPr="0085196E" w:rsidRDefault="00E17951" w:rsidP="00E17951">
      <w:pPr>
        <w:rPr>
          <w:rFonts w:ascii="Palatino Linotype" w:hAnsi="Palatino Linotype"/>
          <w:sz w:val="22"/>
          <w:szCs w:val="22"/>
        </w:rPr>
      </w:pPr>
    </w:p>
    <w:p w14:paraId="7D3C0333" w14:textId="77777777" w:rsidR="00E17951" w:rsidRPr="0085196E" w:rsidRDefault="00E17951" w:rsidP="00E17951">
      <w:pPr>
        <w:rPr>
          <w:rFonts w:ascii="Palatino Linotype" w:hAnsi="Palatino Linotype"/>
          <w:sz w:val="22"/>
          <w:szCs w:val="22"/>
        </w:rPr>
      </w:pPr>
    </w:p>
    <w:p w14:paraId="0253BC09" w14:textId="77777777" w:rsidR="00E17951" w:rsidRDefault="00E17951" w:rsidP="00E17951">
      <w:r w:rsidRPr="0085196E">
        <w:rPr>
          <w:rFonts w:ascii="Palatino Linotype" w:hAnsi="Palatino Linotype"/>
          <w:sz w:val="22"/>
          <w:szCs w:val="22"/>
        </w:rPr>
        <w:t>2:45</w:t>
      </w:r>
      <w:r w:rsidRPr="0085196E">
        <w:rPr>
          <w:rFonts w:ascii="Palatino Linotype" w:hAnsi="Palatino Linotype"/>
          <w:sz w:val="22"/>
          <w:szCs w:val="22"/>
        </w:rPr>
        <w:tab/>
      </w:r>
      <w:r w:rsidRPr="0085196E">
        <w:rPr>
          <w:rFonts w:ascii="Palatino Linotype" w:hAnsi="Palatino Linotype"/>
          <w:sz w:val="22"/>
          <w:szCs w:val="22"/>
        </w:rPr>
        <w:tab/>
      </w:r>
      <w:r w:rsidRPr="0085196E">
        <w:rPr>
          <w:rFonts w:ascii="Palatino Linotype" w:hAnsi="Palatino Linotype"/>
          <w:sz w:val="22"/>
          <w:szCs w:val="22"/>
        </w:rPr>
        <w:tab/>
        <w:t>Meeting Concludes</w:t>
      </w:r>
    </w:p>
    <w:p w14:paraId="6716126F" w14:textId="6E6CE081" w:rsidR="00A4282D" w:rsidRPr="0085196E" w:rsidRDefault="00A4282D" w:rsidP="002F577D">
      <w:pPr>
        <w:widowControl/>
        <w:autoSpaceDE/>
        <w:autoSpaceDN/>
        <w:adjustRightInd/>
        <w:rPr>
          <w:rFonts w:ascii="Palatino Linotype" w:hAnsi="Palatino Linotype"/>
        </w:rPr>
      </w:pPr>
    </w:p>
    <w:sectPr w:rsidR="00A4282D" w:rsidRPr="0085196E" w:rsidSect="00BC7B25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85B92" w14:textId="77777777" w:rsidR="0085196E" w:rsidRDefault="0085196E">
      <w:r>
        <w:separator/>
      </w:r>
    </w:p>
  </w:endnote>
  <w:endnote w:type="continuationSeparator" w:id="0">
    <w:p w14:paraId="7205BB02" w14:textId="77777777" w:rsidR="0085196E" w:rsidRDefault="0085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53EB6" w14:textId="77777777" w:rsidR="0085196E" w:rsidRDefault="0085196E">
      <w:r>
        <w:separator/>
      </w:r>
    </w:p>
  </w:footnote>
  <w:footnote w:type="continuationSeparator" w:id="0">
    <w:p w14:paraId="0B84C68B" w14:textId="77777777" w:rsidR="0085196E" w:rsidRDefault="0085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BE9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A025F4"/>
    <w:multiLevelType w:val="hybridMultilevel"/>
    <w:tmpl w:val="9370D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204B05"/>
    <w:multiLevelType w:val="hybridMultilevel"/>
    <w:tmpl w:val="8688A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9" w15:restartNumberingAfterBreak="0">
    <w:nsid w:val="6F931B07"/>
    <w:multiLevelType w:val="hybridMultilevel"/>
    <w:tmpl w:val="DC9C0C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1E07E74"/>
    <w:multiLevelType w:val="hybridMultilevel"/>
    <w:tmpl w:val="F2E266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8E96147"/>
    <w:multiLevelType w:val="hybridMultilevel"/>
    <w:tmpl w:val="335493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35322"/>
    <w:rsid w:val="000530A9"/>
    <w:rsid w:val="00063BBD"/>
    <w:rsid w:val="000D0FB1"/>
    <w:rsid w:val="000E06F1"/>
    <w:rsid w:val="00107ABD"/>
    <w:rsid w:val="00123A21"/>
    <w:rsid w:val="00137DC3"/>
    <w:rsid w:val="00152358"/>
    <w:rsid w:val="001C180C"/>
    <w:rsid w:val="001D2EEF"/>
    <w:rsid w:val="00207D47"/>
    <w:rsid w:val="002642AE"/>
    <w:rsid w:val="002835C0"/>
    <w:rsid w:val="002F577D"/>
    <w:rsid w:val="00365665"/>
    <w:rsid w:val="00370C0C"/>
    <w:rsid w:val="003D258E"/>
    <w:rsid w:val="003E17E1"/>
    <w:rsid w:val="00407FC6"/>
    <w:rsid w:val="004329B7"/>
    <w:rsid w:val="00440314"/>
    <w:rsid w:val="0045174E"/>
    <w:rsid w:val="004D4761"/>
    <w:rsid w:val="004F7410"/>
    <w:rsid w:val="00504A39"/>
    <w:rsid w:val="00511B37"/>
    <w:rsid w:val="00594709"/>
    <w:rsid w:val="005A44F6"/>
    <w:rsid w:val="006109EF"/>
    <w:rsid w:val="00627AF3"/>
    <w:rsid w:val="00685FB0"/>
    <w:rsid w:val="007478E0"/>
    <w:rsid w:val="00752603"/>
    <w:rsid w:val="007D41AE"/>
    <w:rsid w:val="0080639A"/>
    <w:rsid w:val="00834C77"/>
    <w:rsid w:val="0085196E"/>
    <w:rsid w:val="008A560A"/>
    <w:rsid w:val="008D2700"/>
    <w:rsid w:val="008D380A"/>
    <w:rsid w:val="008F17DC"/>
    <w:rsid w:val="0091370E"/>
    <w:rsid w:val="00924E24"/>
    <w:rsid w:val="00935CD2"/>
    <w:rsid w:val="009D7B74"/>
    <w:rsid w:val="00A1506E"/>
    <w:rsid w:val="00A31016"/>
    <w:rsid w:val="00A4282D"/>
    <w:rsid w:val="00A5607B"/>
    <w:rsid w:val="00AC456F"/>
    <w:rsid w:val="00B01613"/>
    <w:rsid w:val="00BC7B25"/>
    <w:rsid w:val="00BE033E"/>
    <w:rsid w:val="00D145D5"/>
    <w:rsid w:val="00D758F0"/>
    <w:rsid w:val="00DA21D9"/>
    <w:rsid w:val="00E17951"/>
    <w:rsid w:val="00E323F2"/>
    <w:rsid w:val="00E47C11"/>
    <w:rsid w:val="00E72867"/>
    <w:rsid w:val="00EA2713"/>
    <w:rsid w:val="00EA56D7"/>
    <w:rsid w:val="00EC13FF"/>
    <w:rsid w:val="00F1579C"/>
    <w:rsid w:val="00F2065F"/>
    <w:rsid w:val="00F30EEA"/>
    <w:rsid w:val="00F72E92"/>
    <w:rsid w:val="00F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D0B42A"/>
  <w15:docId w15:val="{36007302-8024-456C-AE23-17FF41FB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link w:val="BodyTextChar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link w:val="BodyTextIndentChar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C456F"/>
    <w:pPr>
      <w:widowControl/>
      <w:autoSpaceDE/>
      <w:autoSpaceDN/>
      <w:adjustRightInd/>
      <w:ind w:left="720"/>
      <w:contextualSpacing/>
    </w:pPr>
    <w:rPr>
      <w:rFonts w:ascii="Calibri" w:eastAsiaTheme="minorEastAsia" w:hAnsi="Calibri" w:cstheme="minorBidi"/>
    </w:rPr>
  </w:style>
  <w:style w:type="paragraph" w:styleId="NoSpacing">
    <w:name w:val="No Spacing"/>
    <w:uiPriority w:val="68"/>
    <w:rsid w:val="001523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52358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5235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1046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Edie Martinelli</cp:lastModifiedBy>
  <cp:revision>2</cp:revision>
  <cp:lastPrinted>2015-11-11T18:31:00Z</cp:lastPrinted>
  <dcterms:created xsi:type="dcterms:W3CDTF">2016-10-04T15:22:00Z</dcterms:created>
  <dcterms:modified xsi:type="dcterms:W3CDTF">2016-10-04T15:22:00Z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