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4B94" w14:textId="67C90D6C" w:rsidR="004A678D" w:rsidRDefault="007C15F6">
      <w:r>
        <w:t>ASCCC Spring 2022 Plenary</w:t>
      </w:r>
    </w:p>
    <w:p w14:paraId="2714E25F" w14:textId="0F5E1B70" w:rsidR="007C15F6" w:rsidRDefault="007C15F6">
      <w:r>
        <w:t>Disciplines Hearing – Public Comments</w:t>
      </w:r>
    </w:p>
    <w:p w14:paraId="284F5402" w14:textId="4CF6689B" w:rsidR="00D37461" w:rsidRDefault="00D37461">
      <w:r>
        <w:t>Start Time: 8:04am</w:t>
      </w:r>
    </w:p>
    <w:p w14:paraId="767508D9" w14:textId="783C10E4" w:rsidR="007C15F6" w:rsidRDefault="007C15F6">
      <w:r>
        <w:t>Total Attendees (virtual): 21</w:t>
      </w:r>
    </w:p>
    <w:p w14:paraId="3360F9D5" w14:textId="2A5D35B9" w:rsidR="007C15F6" w:rsidRDefault="007C15F6"/>
    <w:p w14:paraId="54E2CFC6" w14:textId="4E057C5D" w:rsidR="007C15F6" w:rsidRDefault="007C15F6">
      <w:r>
        <w:t>American Indian/Native American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C15F6" w14:paraId="73B1B7A5" w14:textId="77777777" w:rsidTr="007C15F6">
        <w:tc>
          <w:tcPr>
            <w:tcW w:w="3415" w:type="dxa"/>
          </w:tcPr>
          <w:p w14:paraId="4293EF7D" w14:textId="49A1C4A7" w:rsidR="007C15F6" w:rsidRDefault="007C15F6">
            <w:r>
              <w:t>Commenter:</w:t>
            </w:r>
          </w:p>
        </w:tc>
        <w:tc>
          <w:tcPr>
            <w:tcW w:w="5935" w:type="dxa"/>
          </w:tcPr>
          <w:p w14:paraId="4057645A" w14:textId="67EFD4A6" w:rsidR="007C15F6" w:rsidRDefault="007C15F6">
            <w:r>
              <w:t>Comments:</w:t>
            </w:r>
          </w:p>
        </w:tc>
      </w:tr>
      <w:tr w:rsidR="007C15F6" w14:paraId="21F94BA2" w14:textId="77777777" w:rsidTr="007C15F6">
        <w:tc>
          <w:tcPr>
            <w:tcW w:w="3415" w:type="dxa"/>
          </w:tcPr>
          <w:p w14:paraId="03DF24D0" w14:textId="4152A498" w:rsidR="007C15F6" w:rsidRDefault="007C15F6">
            <w:r>
              <w:t>Melissa Leal</w:t>
            </w:r>
          </w:p>
        </w:tc>
        <w:tc>
          <w:tcPr>
            <w:tcW w:w="5935" w:type="dxa"/>
          </w:tcPr>
          <w:p w14:paraId="2293FA62" w14:textId="064FF4E4" w:rsidR="007C15F6" w:rsidRDefault="007C15F6">
            <w:r>
              <w:t>In full support</w:t>
            </w:r>
          </w:p>
        </w:tc>
      </w:tr>
      <w:tr w:rsidR="007C15F6" w14:paraId="41B9322C" w14:textId="77777777" w:rsidTr="007C15F6">
        <w:tc>
          <w:tcPr>
            <w:tcW w:w="3415" w:type="dxa"/>
          </w:tcPr>
          <w:p w14:paraId="73D74B02" w14:textId="359086DC" w:rsidR="007C15F6" w:rsidRDefault="007C15F6">
            <w:r>
              <w:t xml:space="preserve">Joseph </w:t>
            </w:r>
            <w:proofErr w:type="spellStart"/>
            <w:r>
              <w:t>Belenski</w:t>
            </w:r>
            <w:proofErr w:type="spellEnd"/>
          </w:p>
        </w:tc>
        <w:tc>
          <w:tcPr>
            <w:tcW w:w="5935" w:type="dxa"/>
          </w:tcPr>
          <w:p w14:paraId="25657EAB" w14:textId="416A57FD" w:rsidR="007C15F6" w:rsidRDefault="007C15F6">
            <w:r>
              <w:t>Does not agree with the title of the discipline; clarification by Melissa Leal that “American Indian” is the legal term for sovereign nations written into law.</w:t>
            </w:r>
          </w:p>
        </w:tc>
      </w:tr>
      <w:tr w:rsidR="007C15F6" w14:paraId="39AC062C" w14:textId="77777777" w:rsidTr="007C15F6">
        <w:tc>
          <w:tcPr>
            <w:tcW w:w="3415" w:type="dxa"/>
          </w:tcPr>
          <w:p w14:paraId="78C6A9D5" w14:textId="2B3D0389" w:rsidR="007C15F6" w:rsidRDefault="007C15F6">
            <w:r>
              <w:t xml:space="preserve">Tamara </w:t>
            </w:r>
            <w:proofErr w:type="spellStart"/>
            <w:r>
              <w:t>Chesire</w:t>
            </w:r>
            <w:proofErr w:type="spellEnd"/>
          </w:p>
        </w:tc>
        <w:tc>
          <w:tcPr>
            <w:tcW w:w="5935" w:type="dxa"/>
          </w:tcPr>
          <w:p w14:paraId="786E4723" w14:textId="3215F1EC" w:rsidR="007C15F6" w:rsidRDefault="007C15F6">
            <w:r>
              <w:t>In full support</w:t>
            </w:r>
          </w:p>
        </w:tc>
      </w:tr>
      <w:tr w:rsidR="007C15F6" w14:paraId="5858C4F1" w14:textId="77777777" w:rsidTr="007C15F6">
        <w:tc>
          <w:tcPr>
            <w:tcW w:w="3415" w:type="dxa"/>
          </w:tcPr>
          <w:p w14:paraId="17759496" w14:textId="0E20B0AB" w:rsidR="007C15F6" w:rsidRDefault="007C15F6">
            <w:r>
              <w:t>Susy Ling</w:t>
            </w:r>
          </w:p>
        </w:tc>
        <w:tc>
          <w:tcPr>
            <w:tcW w:w="5935" w:type="dxa"/>
          </w:tcPr>
          <w:p w14:paraId="14D206BA" w14:textId="424EDC6F" w:rsidR="007C15F6" w:rsidRDefault="007C15F6">
            <w:r>
              <w:t>In full support</w:t>
            </w:r>
          </w:p>
        </w:tc>
      </w:tr>
      <w:tr w:rsidR="007C15F6" w14:paraId="3F1EAB61" w14:textId="77777777" w:rsidTr="007C15F6">
        <w:tc>
          <w:tcPr>
            <w:tcW w:w="3415" w:type="dxa"/>
          </w:tcPr>
          <w:p w14:paraId="6088344E" w14:textId="3D627CDD" w:rsidR="007C15F6" w:rsidRDefault="007C15F6" w:rsidP="007C15F6">
            <w:r>
              <w:t xml:space="preserve">Anna </w:t>
            </w:r>
            <w:proofErr w:type="spellStart"/>
            <w:r>
              <w:t>Zagorsta</w:t>
            </w:r>
            <w:proofErr w:type="spellEnd"/>
            <w:r>
              <w:t xml:space="preserve"> </w:t>
            </w:r>
          </w:p>
        </w:tc>
        <w:tc>
          <w:tcPr>
            <w:tcW w:w="5935" w:type="dxa"/>
          </w:tcPr>
          <w:p w14:paraId="644B7D9C" w14:textId="7A8C8B83" w:rsidR="007C15F6" w:rsidRDefault="007C15F6" w:rsidP="007C15F6">
            <w:r>
              <w:t xml:space="preserve">In full </w:t>
            </w:r>
            <w:proofErr w:type="gramStart"/>
            <w:r>
              <w:t>support;</w:t>
            </w:r>
            <w:proofErr w:type="gramEnd"/>
            <w:r>
              <w:t xml:space="preserve"> question about MIN QUALS, which does not currently include MA in “Indigenous Studies”- this will change.</w:t>
            </w:r>
          </w:p>
        </w:tc>
      </w:tr>
      <w:tr w:rsidR="007C15F6" w14:paraId="27D3E202" w14:textId="77777777" w:rsidTr="007C15F6">
        <w:tc>
          <w:tcPr>
            <w:tcW w:w="3415" w:type="dxa"/>
          </w:tcPr>
          <w:p w14:paraId="22F4CE83" w14:textId="0794F855" w:rsidR="007C15F6" w:rsidRDefault="007C15F6" w:rsidP="007C15F6">
            <w:r>
              <w:t>Melissa Leal</w:t>
            </w:r>
          </w:p>
        </w:tc>
        <w:tc>
          <w:tcPr>
            <w:tcW w:w="5935" w:type="dxa"/>
          </w:tcPr>
          <w:p w14:paraId="24A34D29" w14:textId="45CBD012" w:rsidR="007C15F6" w:rsidRDefault="007C15F6" w:rsidP="007C15F6">
            <w:r>
              <w:t>Questioned about need to update MIN QUALS to add “Ethnic Studies”, which will require a proposal to be submitted.  Acknowledged issue that there are not many grad-level programs in “Indigenous Studies”.</w:t>
            </w:r>
          </w:p>
        </w:tc>
      </w:tr>
    </w:tbl>
    <w:p w14:paraId="7397564E" w14:textId="36FA1B08" w:rsidR="007C15F6" w:rsidRDefault="007C15F6"/>
    <w:p w14:paraId="33EBC93D" w14:textId="0D4A5280" w:rsidR="007C15F6" w:rsidRDefault="007C15F6">
      <w:r>
        <w:t>Asian American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C15F6" w14:paraId="060D692C" w14:textId="77777777" w:rsidTr="007C15F6">
        <w:tc>
          <w:tcPr>
            <w:tcW w:w="3415" w:type="dxa"/>
          </w:tcPr>
          <w:p w14:paraId="72DA189F" w14:textId="0F84E377" w:rsidR="007C15F6" w:rsidRDefault="007C15F6">
            <w:r>
              <w:t>Commenter:</w:t>
            </w:r>
          </w:p>
        </w:tc>
        <w:tc>
          <w:tcPr>
            <w:tcW w:w="5935" w:type="dxa"/>
          </w:tcPr>
          <w:p w14:paraId="33EF7FFA" w14:textId="46AFA5CA" w:rsidR="007C15F6" w:rsidRDefault="007C15F6">
            <w:r>
              <w:t>Comments:</w:t>
            </w:r>
          </w:p>
        </w:tc>
      </w:tr>
      <w:tr w:rsidR="007C15F6" w14:paraId="695BA983" w14:textId="77777777" w:rsidTr="007C15F6">
        <w:tc>
          <w:tcPr>
            <w:tcW w:w="3415" w:type="dxa"/>
          </w:tcPr>
          <w:p w14:paraId="4B887E2C" w14:textId="456E7FAC" w:rsidR="007C15F6" w:rsidRDefault="007C15F6">
            <w:r>
              <w:t>Melissa Leal</w:t>
            </w:r>
          </w:p>
        </w:tc>
        <w:tc>
          <w:tcPr>
            <w:tcW w:w="5935" w:type="dxa"/>
          </w:tcPr>
          <w:p w14:paraId="4E5D38DF" w14:textId="5D209BD3" w:rsidR="007C15F6" w:rsidRDefault="007C15F6">
            <w:r>
              <w:t>In full support</w:t>
            </w:r>
          </w:p>
        </w:tc>
      </w:tr>
      <w:tr w:rsidR="007C15F6" w14:paraId="24908E47" w14:textId="77777777" w:rsidTr="007C15F6">
        <w:tc>
          <w:tcPr>
            <w:tcW w:w="3415" w:type="dxa"/>
          </w:tcPr>
          <w:p w14:paraId="7C82F302" w14:textId="67068CD0" w:rsidR="007C15F6" w:rsidRDefault="007C15F6">
            <w:r>
              <w:t xml:space="preserve">Joseph </w:t>
            </w:r>
            <w:proofErr w:type="spellStart"/>
            <w:r>
              <w:t>Belenski</w:t>
            </w:r>
            <w:proofErr w:type="spellEnd"/>
          </w:p>
        </w:tc>
        <w:tc>
          <w:tcPr>
            <w:tcW w:w="5935" w:type="dxa"/>
          </w:tcPr>
          <w:p w14:paraId="46B18D8F" w14:textId="77BD81F8" w:rsidR="007C15F6" w:rsidRDefault="007C15F6">
            <w:r>
              <w:t>In full support</w:t>
            </w:r>
          </w:p>
        </w:tc>
      </w:tr>
      <w:tr w:rsidR="007C15F6" w14:paraId="61C3F40B" w14:textId="77777777" w:rsidTr="007C15F6">
        <w:tc>
          <w:tcPr>
            <w:tcW w:w="3415" w:type="dxa"/>
          </w:tcPr>
          <w:p w14:paraId="58AEFFC6" w14:textId="33BE1C12" w:rsidR="007C15F6" w:rsidRDefault="007C15F6">
            <w:r>
              <w:t xml:space="preserve">Tamara </w:t>
            </w:r>
            <w:proofErr w:type="spellStart"/>
            <w:r>
              <w:t>Chesire</w:t>
            </w:r>
            <w:proofErr w:type="spellEnd"/>
          </w:p>
        </w:tc>
        <w:tc>
          <w:tcPr>
            <w:tcW w:w="5935" w:type="dxa"/>
          </w:tcPr>
          <w:p w14:paraId="4C9741CB" w14:textId="18C07E49" w:rsidR="007C15F6" w:rsidRDefault="007C15F6">
            <w:r>
              <w:t>In full support</w:t>
            </w:r>
          </w:p>
        </w:tc>
      </w:tr>
      <w:tr w:rsidR="007C15F6" w14:paraId="121CD7C7" w14:textId="77777777" w:rsidTr="007C15F6">
        <w:tc>
          <w:tcPr>
            <w:tcW w:w="3415" w:type="dxa"/>
          </w:tcPr>
          <w:p w14:paraId="35762808" w14:textId="69128B71" w:rsidR="007C15F6" w:rsidRDefault="007C15F6">
            <w:r>
              <w:t xml:space="preserve">Elena </w:t>
            </w:r>
            <w:proofErr w:type="spellStart"/>
            <w:r>
              <w:t>Duarth</w:t>
            </w:r>
            <w:proofErr w:type="spellEnd"/>
          </w:p>
        </w:tc>
        <w:tc>
          <w:tcPr>
            <w:tcW w:w="5935" w:type="dxa"/>
          </w:tcPr>
          <w:p w14:paraId="10EA932D" w14:textId="7BBD01C8" w:rsidR="007C15F6" w:rsidRDefault="007C15F6">
            <w:r>
              <w:t>In full support</w:t>
            </w:r>
          </w:p>
        </w:tc>
      </w:tr>
      <w:tr w:rsidR="007C15F6" w14:paraId="25DEECF6" w14:textId="77777777" w:rsidTr="007C15F6">
        <w:tc>
          <w:tcPr>
            <w:tcW w:w="3415" w:type="dxa"/>
          </w:tcPr>
          <w:p w14:paraId="778EAA22" w14:textId="074C959B" w:rsidR="007C15F6" w:rsidRDefault="007C15F6">
            <w:r>
              <w:t xml:space="preserve">Anna </w:t>
            </w:r>
            <w:proofErr w:type="spellStart"/>
            <w:r>
              <w:t>Zagrosta</w:t>
            </w:r>
            <w:proofErr w:type="spellEnd"/>
          </w:p>
        </w:tc>
        <w:tc>
          <w:tcPr>
            <w:tcW w:w="5935" w:type="dxa"/>
          </w:tcPr>
          <w:p w14:paraId="3721C713" w14:textId="5A04B36E" w:rsidR="007C15F6" w:rsidRDefault="007C15F6">
            <w:r>
              <w:t>In full support</w:t>
            </w:r>
          </w:p>
        </w:tc>
      </w:tr>
      <w:tr w:rsidR="007C15F6" w14:paraId="4A2060BC" w14:textId="77777777" w:rsidTr="007C15F6">
        <w:tc>
          <w:tcPr>
            <w:tcW w:w="3415" w:type="dxa"/>
          </w:tcPr>
          <w:p w14:paraId="7D508780" w14:textId="4099CB70" w:rsidR="007C15F6" w:rsidRDefault="007C15F6">
            <w:r>
              <w:t xml:space="preserve">Juan </w:t>
            </w:r>
            <w:proofErr w:type="spellStart"/>
            <w:r>
              <w:t>Gamboa</w:t>
            </w:r>
            <w:proofErr w:type="spellEnd"/>
          </w:p>
        </w:tc>
        <w:tc>
          <w:tcPr>
            <w:tcW w:w="5935" w:type="dxa"/>
          </w:tcPr>
          <w:p w14:paraId="156B22BD" w14:textId="0C65FF42" w:rsidR="007C15F6" w:rsidRDefault="007C15F6">
            <w:r>
              <w:t>In full support</w:t>
            </w:r>
          </w:p>
        </w:tc>
      </w:tr>
    </w:tbl>
    <w:p w14:paraId="774BB184" w14:textId="77777777" w:rsidR="007C15F6" w:rsidRDefault="007C15F6"/>
    <w:p w14:paraId="1A66435F" w14:textId="199ACC50" w:rsidR="007C15F6" w:rsidRDefault="007C15F6">
      <w:r>
        <w:t>Nano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C15F6" w14:paraId="09C71058" w14:textId="77777777" w:rsidTr="007C15F6">
        <w:tc>
          <w:tcPr>
            <w:tcW w:w="3415" w:type="dxa"/>
          </w:tcPr>
          <w:p w14:paraId="453C5AB8" w14:textId="615EA7B0" w:rsidR="007C15F6" w:rsidRDefault="007C15F6">
            <w:r>
              <w:t>Commenter:</w:t>
            </w:r>
          </w:p>
        </w:tc>
        <w:tc>
          <w:tcPr>
            <w:tcW w:w="5935" w:type="dxa"/>
          </w:tcPr>
          <w:p w14:paraId="37711F35" w14:textId="31F19698" w:rsidR="007C15F6" w:rsidRDefault="007C15F6">
            <w:r>
              <w:t>Comments:</w:t>
            </w:r>
          </w:p>
        </w:tc>
      </w:tr>
      <w:tr w:rsidR="007C15F6" w14:paraId="2ACCA827" w14:textId="77777777" w:rsidTr="007C15F6">
        <w:tc>
          <w:tcPr>
            <w:tcW w:w="3415" w:type="dxa"/>
          </w:tcPr>
          <w:p w14:paraId="34CABC83" w14:textId="202E0144" w:rsidR="007C15F6" w:rsidRDefault="007C15F6">
            <w:r>
              <w:t>Jarrad Ashcroft</w:t>
            </w:r>
          </w:p>
        </w:tc>
        <w:tc>
          <w:tcPr>
            <w:tcW w:w="5935" w:type="dxa"/>
          </w:tcPr>
          <w:p w14:paraId="60AEBE70" w14:textId="04B68C3F" w:rsidR="007C15F6" w:rsidRDefault="007C15F6">
            <w:r>
              <w:t xml:space="preserve">In full </w:t>
            </w:r>
            <w:proofErr w:type="gramStart"/>
            <w:r>
              <w:t>support;</w:t>
            </w:r>
            <w:proofErr w:type="gramEnd"/>
            <w:r>
              <w:t xml:space="preserve"> commented he was glad to see more offerings over the past year.</w:t>
            </w:r>
          </w:p>
        </w:tc>
      </w:tr>
    </w:tbl>
    <w:p w14:paraId="629CD933" w14:textId="6468C5E1" w:rsidR="007C15F6" w:rsidRDefault="007C15F6"/>
    <w:p w14:paraId="227C3F34" w14:textId="4422A64A" w:rsidR="007C15F6" w:rsidRDefault="007C15F6">
      <w:r>
        <w:t>Q&amp;A:</w:t>
      </w:r>
    </w:p>
    <w:p w14:paraId="00523B94" w14:textId="5DA5D5EB" w:rsidR="007C15F6" w:rsidRDefault="007C15F6">
      <w:r>
        <w:t>Questions about next steps regarding when the MIN QUALS will be updated, and if the CCCCO will send an email to the field</w:t>
      </w:r>
      <w:r w:rsidR="00D37461">
        <w:t xml:space="preserve"> when the BOT approves the new disciplines.</w:t>
      </w:r>
    </w:p>
    <w:p w14:paraId="3E0C7236" w14:textId="7E865349" w:rsidR="00D37461" w:rsidRDefault="00D37461"/>
    <w:p w14:paraId="02361747" w14:textId="7102B170" w:rsidR="00D37461" w:rsidRDefault="00D37461">
      <w:r>
        <w:lastRenderedPageBreak/>
        <w:t>Meeting adjourned 8:42am</w:t>
      </w:r>
    </w:p>
    <w:sectPr w:rsidR="00D3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F6"/>
    <w:rsid w:val="004A678D"/>
    <w:rsid w:val="007C15F6"/>
    <w:rsid w:val="00D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490"/>
  <w15:chartTrackingRefBased/>
  <w15:docId w15:val="{F4BAC8F0-2466-4040-8A9D-6924D81A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Kirk</dc:creator>
  <cp:keywords/>
  <dc:description/>
  <cp:lastModifiedBy>Karla Kirk</cp:lastModifiedBy>
  <cp:revision>1</cp:revision>
  <dcterms:created xsi:type="dcterms:W3CDTF">2022-04-18T17:11:00Z</dcterms:created>
  <dcterms:modified xsi:type="dcterms:W3CDTF">2022-04-18T17:25:00Z</dcterms:modified>
</cp:coreProperties>
</file>