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7A1C240F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CURRICULUM COMMITTEE </w:t>
      </w:r>
    </w:p>
    <w:p w14:paraId="1FEF4977" w14:textId="4D554BD5" w:rsidR="00B07F66" w:rsidRDefault="003B4A38" w:rsidP="0080639A">
      <w:pPr>
        <w:pStyle w:val="Title"/>
        <w:rPr>
          <w:rFonts w:asciiTheme="majorHAnsi" w:hAnsiTheme="majorHAnsi"/>
          <w:sz w:val="20"/>
          <w:szCs w:val="20"/>
        </w:rPr>
      </w:pPr>
      <w:bookmarkStart w:id="0" w:name="_GoBack"/>
      <w:r>
        <w:rPr>
          <w:rFonts w:asciiTheme="majorHAnsi" w:hAnsiTheme="majorHAnsi"/>
          <w:sz w:val="20"/>
          <w:szCs w:val="20"/>
        </w:rPr>
        <w:t xml:space="preserve">December 2021 </w:t>
      </w:r>
      <w:bookmarkEnd w:id="0"/>
    </w:p>
    <w:p w14:paraId="62392807" w14:textId="5C4B01BE" w:rsidR="00BF4AFA" w:rsidRDefault="00BF4AFA" w:rsidP="0080639A">
      <w:pPr>
        <w:pStyle w:val="Title"/>
      </w:pPr>
    </w:p>
    <w:p w14:paraId="15C01399" w14:textId="77777777" w:rsidR="00BF4AFA" w:rsidRDefault="00BF4AFA" w:rsidP="0080639A">
      <w:pPr>
        <w:pStyle w:val="Title"/>
        <w:rPr>
          <w:rFonts w:asciiTheme="majorHAnsi" w:hAnsiTheme="majorHAnsi"/>
          <w:sz w:val="24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7A04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43C211F7" w14:textId="0D228E35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1284D66B" w14:textId="75C8A4A0" w:rsidR="00DE318E" w:rsidRDefault="00DE318E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Approve the minutes from</w:t>
      </w:r>
      <w:r w:rsidR="003B4A38">
        <w:rPr>
          <w:rFonts w:asciiTheme="majorHAnsi" w:hAnsiTheme="majorHAnsi"/>
        </w:rPr>
        <w:t xml:space="preserve"> November 10, 2021 </w:t>
      </w:r>
    </w:p>
    <w:p w14:paraId="68026F25" w14:textId="77777777" w:rsidR="003B4A38" w:rsidRDefault="003B4A38" w:rsidP="003B4A38">
      <w:pPr>
        <w:pStyle w:val="ListParagraph"/>
        <w:rPr>
          <w:rFonts w:asciiTheme="majorHAnsi" w:hAnsiTheme="majorHAnsi"/>
        </w:rPr>
      </w:pPr>
    </w:p>
    <w:p w14:paraId="2D607202" w14:textId="55E5269B" w:rsidR="003B4A38" w:rsidRDefault="003B4A3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Article Progress: Cross Listing </w:t>
      </w:r>
    </w:p>
    <w:p w14:paraId="4AAE5703" w14:textId="77777777" w:rsidR="003B4A38" w:rsidRDefault="003B4A38" w:rsidP="003B4A38">
      <w:pPr>
        <w:pStyle w:val="ListParagraph"/>
        <w:rPr>
          <w:rFonts w:asciiTheme="majorHAnsi" w:hAnsiTheme="majorHAnsi"/>
        </w:rPr>
      </w:pPr>
    </w:p>
    <w:p w14:paraId="5306E5E5" w14:textId="66745CA8" w:rsidR="003B4A38" w:rsidRDefault="003B4A3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Schedule Webinar on Cross Listing </w:t>
      </w:r>
    </w:p>
    <w:p w14:paraId="313FE6B0" w14:textId="088BE2CB" w:rsidR="003B4A38" w:rsidRDefault="003B4A38" w:rsidP="003B4A38">
      <w:pPr>
        <w:pStyle w:val="ListParagraph"/>
        <w:rPr>
          <w:rFonts w:asciiTheme="majorHAnsi" w:hAnsiTheme="majorHAnsi"/>
        </w:rPr>
      </w:pPr>
    </w:p>
    <w:p w14:paraId="781DFB55" w14:textId="2EE3FA75" w:rsidR="003B4A38" w:rsidRDefault="003B4A3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In Person Meeting (Late January/Early Feb) </w:t>
      </w:r>
    </w:p>
    <w:p w14:paraId="1B6C863C" w14:textId="77777777" w:rsidR="003B4A38" w:rsidRDefault="003B4A38" w:rsidP="003B4A38">
      <w:pPr>
        <w:pStyle w:val="ListParagraph"/>
        <w:rPr>
          <w:rFonts w:asciiTheme="majorHAnsi" w:hAnsiTheme="majorHAnsi"/>
        </w:rPr>
      </w:pPr>
    </w:p>
    <w:p w14:paraId="7B0C2175" w14:textId="0A3E91EC" w:rsidR="003B4A38" w:rsidRDefault="003B4A38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Institute Planning </w:t>
      </w:r>
    </w:p>
    <w:p w14:paraId="0A158598" w14:textId="77777777" w:rsidR="003B4A38" w:rsidRDefault="003B4A38" w:rsidP="003B4A38">
      <w:pPr>
        <w:pStyle w:val="ListParagraph"/>
        <w:rPr>
          <w:rFonts w:asciiTheme="majorHAnsi" w:hAnsiTheme="majorHAnsi"/>
        </w:rPr>
      </w:pPr>
    </w:p>
    <w:p w14:paraId="1D70C3D5" w14:textId="012DBA45" w:rsidR="003B4A38" w:rsidRDefault="003B4A38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Title Brainstorming </w:t>
      </w:r>
    </w:p>
    <w:p w14:paraId="524F96EC" w14:textId="455E4672" w:rsidR="003B4A38" w:rsidRDefault="003B4A38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Themes/Strands </w:t>
      </w:r>
    </w:p>
    <w:p w14:paraId="4CC16592" w14:textId="7DF36A6C" w:rsidR="003B4A38" w:rsidRDefault="003B4A38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General Session Ideas </w:t>
      </w:r>
    </w:p>
    <w:p w14:paraId="7E46B63B" w14:textId="2F971538" w:rsidR="003B4A38" w:rsidRDefault="003B4A38" w:rsidP="003B4A38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DEI Work from 5C </w:t>
      </w:r>
    </w:p>
    <w:p w14:paraId="087F4073" w14:textId="2AA7AF0E" w:rsidR="008155B8" w:rsidRPr="003B4A38" w:rsidRDefault="003B4A38" w:rsidP="003B4A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Breakout Ideas </w:t>
      </w:r>
    </w:p>
    <w:p w14:paraId="72564586" w14:textId="00F2B401" w:rsidR="00BC6A8D" w:rsidRDefault="00BC6A8D" w:rsidP="003B4A38">
      <w:pPr>
        <w:jc w:val="both"/>
        <w:rPr>
          <w:rFonts w:asciiTheme="majorHAnsi" w:hAnsiTheme="majorHAnsi"/>
        </w:rPr>
      </w:pPr>
    </w:p>
    <w:p w14:paraId="2592C51F" w14:textId="267B262D" w:rsidR="00DE318E" w:rsidRDefault="003B4A38" w:rsidP="00BC6A8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Assigned Resolutions from Spring Plenary </w:t>
      </w:r>
    </w:p>
    <w:p w14:paraId="1C06C779" w14:textId="43CF7C5E" w:rsidR="00DE318E" w:rsidRDefault="00DE318E" w:rsidP="00DE318E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Presentations </w:t>
      </w:r>
    </w:p>
    <w:p w14:paraId="34EAB78F" w14:textId="67DB6EAE" w:rsidR="00DE318E" w:rsidRDefault="00DE318E" w:rsidP="00BC6A8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Institute </w:t>
      </w:r>
      <w:r w:rsidR="00916CEA">
        <w:rPr>
          <w:rFonts w:asciiTheme="majorHAnsi" w:hAnsiTheme="majorHAnsi"/>
        </w:rPr>
        <w:t xml:space="preserve">2021 </w:t>
      </w:r>
    </w:p>
    <w:p w14:paraId="56B5F7DB" w14:textId="540CD9EF" w:rsidR="00DE318E" w:rsidRDefault="00DE318E" w:rsidP="00DE318E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Brainstorming Themes </w:t>
      </w:r>
    </w:p>
    <w:p w14:paraId="0C1189DB" w14:textId="05FDBCF6" w:rsidR="00DE318E" w:rsidRDefault="00DE318E" w:rsidP="00DE318E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Regional </w:t>
      </w:r>
    </w:p>
    <w:p w14:paraId="402DBFE1" w14:textId="1AE6E20F" w:rsidR="00B07F66" w:rsidRDefault="00B07F66" w:rsidP="00DE318E">
      <w:pPr>
        <w:ind w:left="360"/>
        <w:jc w:val="both"/>
        <w:rPr>
          <w:rFonts w:asciiTheme="majorHAnsi" w:hAnsiTheme="majorHAnsi"/>
        </w:rPr>
      </w:pPr>
    </w:p>
    <w:p w14:paraId="670A7FF8" w14:textId="29C76132" w:rsidR="00BC6A8D" w:rsidRPr="00F720A3" w:rsidRDefault="00BC6A8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Meetings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665FAF9F" w14:textId="3957500C" w:rsidR="00F720A3" w:rsidRPr="00916CEA" w:rsidRDefault="0080639A" w:rsidP="00B07F66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462A4566" w14:textId="77777777" w:rsidR="00916CEA" w:rsidRDefault="00916CEA" w:rsidP="00916CEA">
      <w:pPr>
        <w:pStyle w:val="ListParagraph"/>
        <w:rPr>
          <w:rFonts w:asciiTheme="majorHAnsi" w:hAnsiTheme="majorHAnsi"/>
        </w:rPr>
      </w:pPr>
    </w:p>
    <w:p w14:paraId="65A6AC3B" w14:textId="77777777" w:rsidR="00916CEA" w:rsidRPr="00B07F66" w:rsidRDefault="00916CEA" w:rsidP="00916CEA">
      <w:pPr>
        <w:ind w:left="1080"/>
        <w:rPr>
          <w:rFonts w:asciiTheme="majorHAnsi" w:hAnsiTheme="majorHAnsi"/>
        </w:rPr>
      </w:pPr>
    </w:p>
    <w:p w14:paraId="461703A7" w14:textId="7AA6FA0D" w:rsidR="004B62D3" w:rsidRDefault="005D5088" w:rsidP="002B186E">
      <w:pPr>
        <w:jc w:val="center"/>
        <w:rPr>
          <w:rFonts w:asciiTheme="majorHAnsi" w:hAnsiTheme="majorHAnsi"/>
          <w:b/>
        </w:rPr>
      </w:pPr>
      <w:r w:rsidRPr="004B62D3">
        <w:rPr>
          <w:rFonts w:asciiTheme="majorHAnsi" w:hAnsiTheme="majorHAnsi"/>
          <w:b/>
        </w:rPr>
        <w:t>Status of Previous Action Items</w:t>
      </w:r>
    </w:p>
    <w:p w14:paraId="28A89397" w14:textId="77777777" w:rsidR="00F720A3" w:rsidRPr="002B186E" w:rsidRDefault="00F720A3" w:rsidP="002B186E">
      <w:pPr>
        <w:jc w:val="center"/>
        <w:rPr>
          <w:rFonts w:asciiTheme="majorHAnsi" w:hAnsiTheme="majorHAnsi"/>
          <w:b/>
        </w:rPr>
      </w:pPr>
    </w:p>
    <w:p w14:paraId="11C774E4" w14:textId="119117B0" w:rsidR="00256648" w:rsidRPr="00B07F66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>In Progress</w:t>
      </w:r>
      <w:r w:rsidR="00F720A3" w:rsidRPr="00F720A3">
        <w:rPr>
          <w:rFonts w:asciiTheme="majorHAnsi" w:hAnsiTheme="majorHAnsi"/>
          <w:b/>
        </w:rPr>
        <w:t xml:space="preserve"> </w:t>
      </w:r>
      <w:r w:rsidR="00F720A3" w:rsidRPr="00F720A3">
        <w:rPr>
          <w:rFonts w:asciiTheme="majorHAnsi" w:hAnsiTheme="majorHAnsi"/>
        </w:rPr>
        <w:t xml:space="preserve">(include details about pending items such as resolutions, papers, </w:t>
      </w:r>
      <w:r w:rsidR="00F720A3" w:rsidRPr="00F720A3">
        <w:rPr>
          <w:rFonts w:asciiTheme="majorHAnsi" w:hAnsiTheme="majorHAnsi"/>
          <w:i/>
        </w:rPr>
        <w:t>Rostrums</w:t>
      </w:r>
      <w:r w:rsidR="00F720A3" w:rsidRPr="00F720A3">
        <w:rPr>
          <w:rFonts w:asciiTheme="majorHAnsi" w:hAnsiTheme="majorHAnsi"/>
        </w:rPr>
        <w:t>, etc.)</w:t>
      </w:r>
    </w:p>
    <w:p w14:paraId="1A046D59" w14:textId="50BF79D3" w:rsidR="00256648" w:rsidRPr="00256648" w:rsidRDefault="00A879DA" w:rsidP="00DE318E">
      <w:pPr>
        <w:ind w:left="720"/>
        <w:rPr>
          <w:rFonts w:asciiTheme="majorHAnsi" w:hAnsiTheme="majorHAnsi"/>
        </w:rPr>
      </w:pPr>
      <w:hyperlink r:id="rId8" w:history="1">
        <w:r w:rsidR="00256648" w:rsidRPr="00256648">
          <w:rPr>
            <w:rStyle w:val="Hyperlink"/>
            <w:rFonts w:asciiTheme="majorHAnsi" w:hAnsiTheme="majorHAnsi"/>
          </w:rPr>
          <w:t>9.02 S21 Develop a Rubric for Ethnic Studies Courses and Ethnic Studies Competencies</w:t>
        </w:r>
      </w:hyperlink>
      <w:r w:rsidR="00256648" w:rsidRPr="00256648">
        <w:rPr>
          <w:rFonts w:asciiTheme="majorHAnsi" w:hAnsiTheme="majorHAnsi"/>
        </w:rPr>
        <w:t xml:space="preserve"> </w:t>
      </w:r>
    </w:p>
    <w:p w14:paraId="55BE8BAE" w14:textId="63BECFCC" w:rsidR="00256648" w:rsidRPr="00256648" w:rsidRDefault="00A879DA" w:rsidP="00DE318E">
      <w:pPr>
        <w:ind w:left="720"/>
        <w:rPr>
          <w:rFonts w:asciiTheme="majorHAnsi" w:hAnsiTheme="majorHAnsi"/>
        </w:rPr>
      </w:pPr>
      <w:hyperlink r:id="rId9" w:history="1">
        <w:r w:rsidR="00256648" w:rsidRPr="00256648">
          <w:rPr>
            <w:rStyle w:val="Hyperlink"/>
            <w:rFonts w:asciiTheme="majorHAnsi" w:hAnsiTheme="majorHAnsi"/>
          </w:rPr>
          <w:t>9.06 S21 Develop a Rubric for Ethnic Studies Courses for the CSU General Education Area F</w:t>
        </w:r>
      </w:hyperlink>
      <w:r w:rsidR="00256648" w:rsidRPr="00256648">
        <w:rPr>
          <w:rFonts w:asciiTheme="majorHAnsi" w:hAnsiTheme="majorHAnsi"/>
        </w:rPr>
        <w:t xml:space="preserve"> </w:t>
      </w:r>
    </w:p>
    <w:p w14:paraId="69D77413" w14:textId="02019C30" w:rsidR="00256648" w:rsidRPr="00256648" w:rsidRDefault="00A879DA" w:rsidP="00DE318E">
      <w:pPr>
        <w:ind w:left="720"/>
        <w:rPr>
          <w:rFonts w:asciiTheme="majorHAnsi" w:hAnsiTheme="majorHAnsi"/>
        </w:rPr>
      </w:pPr>
      <w:hyperlink r:id="rId10" w:history="1">
        <w:r w:rsidR="00256648" w:rsidRPr="00256648">
          <w:rPr>
            <w:rStyle w:val="Hyperlink"/>
            <w:rFonts w:asciiTheme="majorHAnsi" w:hAnsiTheme="majorHAnsi"/>
          </w:rPr>
          <w:t>9.07 S21 Defining Ethnic Studies and its Four Core Disciplines</w:t>
        </w:r>
      </w:hyperlink>
    </w:p>
    <w:p w14:paraId="46AB4C29" w14:textId="45ECEBAE" w:rsidR="00256648" w:rsidRPr="00256648" w:rsidRDefault="00256648" w:rsidP="00DE318E">
      <w:pPr>
        <w:ind w:left="720"/>
        <w:rPr>
          <w:rFonts w:asciiTheme="majorHAnsi" w:hAnsiTheme="majorHAnsi"/>
        </w:rPr>
      </w:pPr>
      <w:bookmarkStart w:id="1" w:name="_Hlk80359971"/>
      <w:r w:rsidRPr="00256648">
        <w:rPr>
          <w:rFonts w:asciiTheme="majorHAnsi" w:hAnsiTheme="majorHAnsi"/>
        </w:rPr>
        <w:t xml:space="preserve">9.09 S21 Reinstatement of Non-substantive Revision Category for the Program and Course Approval Handbook </w:t>
      </w:r>
    </w:p>
    <w:bookmarkEnd w:id="1"/>
    <w:p w14:paraId="1935B993" w14:textId="77777777" w:rsidR="00D66C18" w:rsidRPr="00F720A3" w:rsidRDefault="00D66C18" w:rsidP="00DE318E">
      <w:pPr>
        <w:ind w:left="720"/>
        <w:rPr>
          <w:rFonts w:asciiTheme="majorHAnsi" w:hAnsiTheme="majorHAnsi"/>
        </w:rPr>
      </w:pPr>
    </w:p>
    <w:p w14:paraId="755CDED5" w14:textId="5D86D99F" w:rsidR="004B62D3" w:rsidRPr="00DE318E" w:rsidRDefault="004B62D3" w:rsidP="00BB64DB">
      <w:pPr>
        <w:pStyle w:val="ListParagraph"/>
        <w:numPr>
          <w:ilvl w:val="0"/>
          <w:numId w:val="10"/>
        </w:numPr>
        <w:rPr>
          <w:rFonts w:asciiTheme="majorHAnsi" w:hAnsiTheme="majorHAnsi"/>
          <w:b/>
        </w:rPr>
      </w:pPr>
      <w:r w:rsidRPr="00F720A3">
        <w:rPr>
          <w:rFonts w:asciiTheme="majorHAnsi" w:hAnsiTheme="majorHAnsi"/>
          <w:b/>
        </w:rPr>
        <w:t xml:space="preserve">Completed </w:t>
      </w:r>
      <w:r w:rsidR="00F720A3" w:rsidRPr="00F720A3">
        <w:rPr>
          <w:rFonts w:asciiTheme="majorHAnsi" w:hAnsiTheme="majorHAnsi"/>
        </w:rPr>
        <w:t xml:space="preserve">(include a list of those items that have been completed as a way to build the end of </w:t>
      </w:r>
      <w:r w:rsidR="00F720A3" w:rsidRPr="00F720A3">
        <w:rPr>
          <w:rFonts w:asciiTheme="majorHAnsi" w:hAnsiTheme="majorHAnsi"/>
        </w:rPr>
        <w:lastRenderedPageBreak/>
        <w:t xml:space="preserve">year report). </w:t>
      </w:r>
    </w:p>
    <w:p w14:paraId="19579EB4" w14:textId="52E57660" w:rsidR="00DE318E" w:rsidRDefault="00DE318E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 xml:space="preserve">Curriculum Regionals October 2021 </w:t>
      </w:r>
    </w:p>
    <w:p w14:paraId="47FB2308" w14:textId="78DDAFA0" w:rsidR="00916CEA" w:rsidRDefault="00916CEA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Rostrum November 2021 </w:t>
      </w:r>
    </w:p>
    <w:p w14:paraId="6D6D1616" w14:textId="77777777" w:rsidR="00916CEA" w:rsidRPr="00916CEA" w:rsidRDefault="00916CEA" w:rsidP="00916CEA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>Moving the Needle: Equity, Cultural Responsiveness,</w:t>
      </w:r>
    </w:p>
    <w:p w14:paraId="6BA79412" w14:textId="0CF54B52" w:rsidR="00916CEA" w:rsidRDefault="00916CEA" w:rsidP="00916CEA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>and Anti-Racism in the Course Outline of Record</w:t>
      </w:r>
    </w:p>
    <w:p w14:paraId="6C565BF0" w14:textId="16856807" w:rsidR="00DE318E" w:rsidRDefault="00DE318E" w:rsidP="00DE318E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>ASCCC Plenary Presentations</w:t>
      </w:r>
      <w:r>
        <w:rPr>
          <w:rFonts w:asciiTheme="majorHAnsi" w:hAnsiTheme="majorHAnsi"/>
        </w:rPr>
        <w:t xml:space="preserve"> November 2021 </w:t>
      </w:r>
    </w:p>
    <w:p w14:paraId="2FC79DC5" w14:textId="16F492D0" w:rsidR="00DE318E" w:rsidRDefault="00DE318E" w:rsidP="00DE318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things Ethnic Studies </w:t>
      </w:r>
    </w:p>
    <w:p w14:paraId="3FB0E6DE" w14:textId="1B1DD1B9" w:rsidR="00DE318E" w:rsidRPr="00DE318E" w:rsidRDefault="00DE318E" w:rsidP="00DE318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Role of Senates in General Education </w:t>
      </w:r>
    </w:p>
    <w:p w14:paraId="758BD927" w14:textId="4755F24F" w:rsidR="00DE318E" w:rsidRPr="00916CEA" w:rsidRDefault="00DE318E" w:rsidP="00916CEA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916CEA">
        <w:rPr>
          <w:rFonts w:asciiTheme="majorHAnsi" w:hAnsiTheme="majorHAnsi"/>
        </w:rPr>
        <w:t xml:space="preserve">ASCCC Resolution </w:t>
      </w:r>
    </w:p>
    <w:p w14:paraId="37B687AD" w14:textId="0E5D2CD8" w:rsidR="00DE318E" w:rsidRPr="00DE318E" w:rsidRDefault="00DE318E" w:rsidP="00DE318E">
      <w:pPr>
        <w:pStyle w:val="ListParagraph"/>
        <w:numPr>
          <w:ilvl w:val="2"/>
          <w:numId w:val="13"/>
        </w:numPr>
        <w:rPr>
          <w:rFonts w:asciiTheme="majorHAnsi" w:hAnsiTheme="majorHAnsi"/>
        </w:rPr>
      </w:pPr>
      <w:r w:rsidRPr="00DE318E">
        <w:rPr>
          <w:rFonts w:asciiTheme="majorHAnsi" w:hAnsiTheme="majorHAnsi"/>
        </w:rPr>
        <w:t>9.01</w:t>
      </w:r>
      <w:r w:rsidRPr="00DE318E">
        <w:rPr>
          <w:rFonts w:asciiTheme="majorHAnsi" w:eastAsiaTheme="minorEastAsia" w:hAnsiTheme="majorHAnsi"/>
        </w:rPr>
        <w:tab/>
      </w:r>
      <w:r w:rsidRPr="00DE318E">
        <w:rPr>
          <w:rFonts w:asciiTheme="majorHAnsi" w:hAnsiTheme="majorHAnsi"/>
        </w:rPr>
        <w:t>F21 Adding Culturally Responsive Curriculum, Equity Mindedness and Anti-Racism to Course Outline of Record (COR) Requirements in Title 5</w:t>
      </w:r>
    </w:p>
    <w:p w14:paraId="5D5BAB01" w14:textId="0A9155BD" w:rsidR="00DE318E" w:rsidRDefault="00DE318E" w:rsidP="00DE318E">
      <w:pPr>
        <w:pStyle w:val="ListParagraph"/>
        <w:rPr>
          <w:rFonts w:asciiTheme="majorHAnsi" w:hAnsiTheme="majorHAnsi"/>
        </w:rPr>
      </w:pPr>
    </w:p>
    <w:p w14:paraId="0492F7A0" w14:textId="6CE4FD10" w:rsidR="00916CEA" w:rsidRPr="00916CEA" w:rsidRDefault="00916CEA" w:rsidP="00916CEA">
      <w:pPr>
        <w:rPr>
          <w:rFonts w:asciiTheme="majorHAnsi" w:hAnsiTheme="majorHAnsi"/>
        </w:rPr>
      </w:pPr>
    </w:p>
    <w:p w14:paraId="75659E77" w14:textId="77777777" w:rsidR="00DE318E" w:rsidRPr="00DE318E" w:rsidRDefault="00DE318E" w:rsidP="00DE318E">
      <w:pPr>
        <w:rPr>
          <w:rFonts w:asciiTheme="majorHAnsi" w:hAnsiTheme="majorHAnsi"/>
          <w:b/>
        </w:rPr>
      </w:pP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</w:p>
    <w:sectPr w:rsidR="004B62D3" w:rsidRPr="00754CDF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303A" w14:textId="77777777" w:rsidR="00A879DA" w:rsidRDefault="00A879DA">
      <w:r>
        <w:separator/>
      </w:r>
    </w:p>
  </w:endnote>
  <w:endnote w:type="continuationSeparator" w:id="0">
    <w:p w14:paraId="342279A0" w14:textId="77777777" w:rsidR="00A879DA" w:rsidRDefault="00A8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79E0C" w14:textId="77777777" w:rsidR="00A879DA" w:rsidRDefault="00A879DA">
      <w:r>
        <w:separator/>
      </w:r>
    </w:p>
  </w:footnote>
  <w:footnote w:type="continuationSeparator" w:id="0">
    <w:p w14:paraId="217C3E07" w14:textId="77777777" w:rsidR="00A879DA" w:rsidRDefault="00A8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9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F18D3"/>
    <w:rsid w:val="000F28AF"/>
    <w:rsid w:val="000F7A00"/>
    <w:rsid w:val="00100899"/>
    <w:rsid w:val="00105D15"/>
    <w:rsid w:val="00107EA1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A38"/>
    <w:rsid w:val="003B4DEB"/>
    <w:rsid w:val="003B7DA2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40608"/>
    <w:rsid w:val="00543566"/>
    <w:rsid w:val="00546DCC"/>
    <w:rsid w:val="005522F9"/>
    <w:rsid w:val="00566EEC"/>
    <w:rsid w:val="00567026"/>
    <w:rsid w:val="0057344B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57C17"/>
    <w:rsid w:val="006742D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8F4558"/>
    <w:rsid w:val="0091105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D1CE1"/>
    <w:rsid w:val="009E000D"/>
    <w:rsid w:val="009E3BA2"/>
    <w:rsid w:val="009E4622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879DA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7B9C"/>
    <w:rsid w:val="00AE43CB"/>
    <w:rsid w:val="00AE58D9"/>
    <w:rsid w:val="00AF0632"/>
    <w:rsid w:val="00AF323E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CF6E7F"/>
    <w:rsid w:val="00D047D4"/>
    <w:rsid w:val="00D0721D"/>
    <w:rsid w:val="00D17423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cc.org/resolutions/develop-rubric-ethnic-studies-courses-and-ethnic-studies-competenci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sccc.org/resolutions/defining-ethnic-studies-and-its-four-core-discip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ccc.org/resolutions/develop-rubric-ethnic-studies-courses-csu-general-education-area-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1916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2022-01-28T21:11:00Z</dcterms:created>
  <dcterms:modified xsi:type="dcterms:W3CDTF">2022-01-28T21:11:00Z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