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585782EB" w:rsidR="0080639A" w:rsidRPr="006D13D9" w:rsidRDefault="002E4017" w:rsidP="00A4282D">
      <w:pPr>
        <w:pStyle w:val="Title"/>
        <w:rPr>
          <w:rFonts w:asciiTheme="majorHAnsi" w:hAnsiTheme="majorHAnsi"/>
        </w:rPr>
      </w:pPr>
      <w:r>
        <w:rPr>
          <w:rFonts w:asciiTheme="majorHAnsi" w:hAnsiTheme="majorHAnsi"/>
        </w:rPr>
        <w:t>Rising Scholars Faculty Advisory</w:t>
      </w:r>
      <w:r w:rsidR="005F4A23">
        <w:rPr>
          <w:rFonts w:asciiTheme="majorHAnsi" w:hAnsiTheme="majorHAnsi"/>
        </w:rPr>
        <w:t xml:space="preserve"> Committee</w:t>
      </w:r>
    </w:p>
    <w:p w14:paraId="28735E42" w14:textId="77777777" w:rsidR="0030565C" w:rsidRDefault="00CA07F3" w:rsidP="00A4282D">
      <w:pPr>
        <w:pStyle w:val="Title"/>
        <w:rPr>
          <w:rFonts w:asciiTheme="majorHAnsi" w:hAnsiTheme="majorHAnsi"/>
        </w:rPr>
      </w:pPr>
      <w:r>
        <w:rPr>
          <w:rFonts w:asciiTheme="majorHAnsi" w:hAnsiTheme="majorHAnsi"/>
        </w:rPr>
        <w:t>March 15</w:t>
      </w:r>
      <w:r w:rsidR="001F7D53">
        <w:rPr>
          <w:rFonts w:asciiTheme="majorHAnsi" w:hAnsiTheme="majorHAnsi"/>
        </w:rPr>
        <w:t>, 2023</w:t>
      </w:r>
    </w:p>
    <w:p w14:paraId="26B13B5C" w14:textId="64EE63B1" w:rsidR="0080639A" w:rsidRPr="00734024" w:rsidRDefault="001A1839" w:rsidP="00A4282D">
      <w:pPr>
        <w:pStyle w:val="Title"/>
        <w:rPr>
          <w:rFonts w:asciiTheme="majorHAnsi" w:hAnsiTheme="majorHAnsi"/>
        </w:rPr>
      </w:pPr>
      <w:r>
        <w:rPr>
          <w:rFonts w:asciiTheme="majorHAnsi" w:hAnsiTheme="majorHAnsi"/>
        </w:rPr>
        <w:t>via Zoom</w:t>
      </w:r>
    </w:p>
    <w:p w14:paraId="7842A477" w14:textId="77777777" w:rsidR="00F720A3" w:rsidRPr="006D13D9" w:rsidRDefault="00F720A3" w:rsidP="005C5EDF">
      <w:pPr>
        <w:pStyle w:val="Title"/>
        <w:ind w:left="0"/>
        <w:jc w:val="left"/>
        <w:rPr>
          <w:rFonts w:asciiTheme="majorHAnsi" w:hAnsiTheme="majorHAnsi"/>
          <w:sz w:val="24"/>
        </w:rPr>
      </w:pPr>
    </w:p>
    <w:p w14:paraId="6A2E796D" w14:textId="6E153545" w:rsidR="00A4282D" w:rsidRPr="006D13D9" w:rsidRDefault="005B2C05" w:rsidP="0080639A">
      <w:pPr>
        <w:pStyle w:val="Title"/>
        <w:rPr>
          <w:rFonts w:asciiTheme="majorHAnsi" w:hAnsiTheme="majorHAnsi"/>
        </w:rPr>
      </w:pPr>
      <w:r>
        <w:rPr>
          <w:rFonts w:asciiTheme="majorHAnsi" w:hAnsiTheme="majorHAnsi"/>
        </w:rPr>
        <w:t>MINUTES</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2CB8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" strokeweight="2.25pt"/>
            </w:pict>
          </mc:Fallback>
        </mc:AlternateContent>
      </w:r>
    </w:p>
    <w:p w14:paraId="58743D79" w14:textId="2E55A750" w:rsidR="002A35E3" w:rsidRPr="006D13D9" w:rsidRDefault="002A35E3" w:rsidP="002A35E3">
      <w:pPr>
        <w:rPr>
          <w:rFonts w:asciiTheme="majorHAnsi" w:hAnsiTheme="majorHAnsi"/>
        </w:rPr>
      </w:pPr>
      <w:r w:rsidRPr="006D13D9">
        <w:rPr>
          <w:rFonts w:asciiTheme="majorHAnsi" w:hAnsiTheme="majorHAnsi"/>
          <w:b/>
        </w:rPr>
        <w:t>Members:</w:t>
      </w:r>
      <w:r w:rsidRPr="006D13D9">
        <w:rPr>
          <w:rFonts w:asciiTheme="majorHAnsi" w:hAnsiTheme="majorHAnsi"/>
        </w:rPr>
        <w:t xml:space="preserve"> </w:t>
      </w:r>
      <w:r w:rsidRPr="001A1839">
        <w:rPr>
          <w:rFonts w:asciiTheme="majorHAnsi" w:hAnsiTheme="majorHAnsi"/>
          <w:b/>
          <w:bCs/>
        </w:rPr>
        <w:t>Cheryl Aschenbach (chair),</w:t>
      </w:r>
      <w:r w:rsidRPr="006D13D9">
        <w:rPr>
          <w:rFonts w:asciiTheme="majorHAnsi" w:hAnsiTheme="majorHAnsi"/>
        </w:rPr>
        <w:t xml:space="preserve"> </w:t>
      </w:r>
      <w:r w:rsidR="00290B16" w:rsidRPr="001A1839">
        <w:rPr>
          <w:rFonts w:asciiTheme="majorHAnsi" w:hAnsiTheme="majorHAnsi"/>
          <w:b/>
          <w:bCs/>
        </w:rPr>
        <w:t>Amber Gillis (2</w:t>
      </w:r>
      <w:r w:rsidR="00290B16" w:rsidRPr="001A1839">
        <w:rPr>
          <w:rFonts w:asciiTheme="majorHAnsi" w:hAnsiTheme="majorHAnsi"/>
          <w:b/>
          <w:bCs/>
          <w:vertAlign w:val="superscript"/>
        </w:rPr>
        <w:t>nd</w:t>
      </w:r>
      <w:r w:rsidR="00290B16" w:rsidRPr="001A1839">
        <w:rPr>
          <w:rFonts w:asciiTheme="majorHAnsi" w:hAnsiTheme="majorHAnsi"/>
          <w:b/>
          <w:bCs/>
        </w:rPr>
        <w:t>),</w:t>
      </w:r>
      <w:r w:rsidR="00290B16">
        <w:rPr>
          <w:rFonts w:asciiTheme="majorHAnsi" w:hAnsiTheme="majorHAnsi"/>
        </w:rPr>
        <w:t xml:space="preserve"> Jacki Alvarez, Anne-Marie Beck, </w:t>
      </w:r>
      <w:r w:rsidR="00290B16" w:rsidRPr="001A1839">
        <w:rPr>
          <w:rFonts w:asciiTheme="majorHAnsi" w:hAnsiTheme="majorHAnsi"/>
          <w:b/>
          <w:bCs/>
        </w:rPr>
        <w:t>Ashley Knowlton</w:t>
      </w:r>
      <w:r w:rsidR="00290B16">
        <w:rPr>
          <w:rFonts w:asciiTheme="majorHAnsi" w:hAnsiTheme="majorHAnsi"/>
        </w:rPr>
        <w:t xml:space="preserve">, Arshia </w:t>
      </w:r>
      <w:proofErr w:type="spellStart"/>
      <w:r w:rsidR="00290B16">
        <w:rPr>
          <w:rFonts w:asciiTheme="majorHAnsi" w:hAnsiTheme="majorHAnsi"/>
        </w:rPr>
        <w:t>Malekzadeh</w:t>
      </w:r>
      <w:proofErr w:type="spellEnd"/>
      <w:r w:rsidR="00290B16">
        <w:rPr>
          <w:rFonts w:asciiTheme="majorHAnsi" w:hAnsiTheme="majorHAnsi"/>
        </w:rPr>
        <w:t xml:space="preserve">, Donna </w:t>
      </w:r>
      <w:proofErr w:type="spellStart"/>
      <w:r w:rsidR="00290B16">
        <w:rPr>
          <w:rFonts w:asciiTheme="majorHAnsi" w:hAnsiTheme="majorHAnsi"/>
        </w:rPr>
        <w:t>Necke</w:t>
      </w:r>
      <w:proofErr w:type="spellEnd"/>
      <w:r w:rsidR="00290B16">
        <w:rPr>
          <w:rFonts w:asciiTheme="majorHAnsi" w:hAnsiTheme="majorHAnsi"/>
        </w:rPr>
        <w:t xml:space="preserve">, Jessica Paisley, Edward </w:t>
      </w:r>
      <w:proofErr w:type="spellStart"/>
      <w:r w:rsidR="00290B16">
        <w:rPr>
          <w:rFonts w:asciiTheme="majorHAnsi" w:hAnsiTheme="majorHAnsi"/>
        </w:rPr>
        <w:t>Pohlert</w:t>
      </w:r>
      <w:proofErr w:type="spellEnd"/>
      <w:r w:rsidR="00290B16">
        <w:rPr>
          <w:rFonts w:asciiTheme="majorHAnsi" w:hAnsiTheme="majorHAnsi"/>
        </w:rPr>
        <w:t xml:space="preserve">, </w:t>
      </w:r>
      <w:r w:rsidR="00290B16" w:rsidRPr="001A1839">
        <w:rPr>
          <w:rFonts w:asciiTheme="majorHAnsi" w:hAnsiTheme="majorHAnsi"/>
          <w:b/>
          <w:bCs/>
        </w:rPr>
        <w:t xml:space="preserve">Ariana </w:t>
      </w:r>
      <w:proofErr w:type="spellStart"/>
      <w:r w:rsidR="00290B16" w:rsidRPr="001A1839">
        <w:rPr>
          <w:rFonts w:asciiTheme="majorHAnsi" w:hAnsiTheme="majorHAnsi"/>
          <w:b/>
          <w:bCs/>
        </w:rPr>
        <w:t>Resendi</w:t>
      </w:r>
      <w:proofErr w:type="spellEnd"/>
      <w:r w:rsidR="00290B16">
        <w:rPr>
          <w:rFonts w:asciiTheme="majorHAnsi" w:hAnsiTheme="majorHAnsi"/>
        </w:rPr>
        <w:t xml:space="preserve">, </w:t>
      </w:r>
      <w:r w:rsidR="00290B16" w:rsidRPr="001A1839">
        <w:rPr>
          <w:rFonts w:asciiTheme="majorHAnsi" w:hAnsiTheme="majorHAnsi"/>
          <w:b/>
          <w:bCs/>
        </w:rPr>
        <w:t>Angela Rhodes</w:t>
      </w:r>
      <w:r w:rsidR="00290B16">
        <w:rPr>
          <w:rFonts w:asciiTheme="majorHAnsi" w:hAnsiTheme="majorHAnsi"/>
        </w:rPr>
        <w:t xml:space="preserve">, </w:t>
      </w:r>
      <w:r w:rsidR="00290B16" w:rsidRPr="001A1839">
        <w:rPr>
          <w:rFonts w:asciiTheme="majorHAnsi" w:hAnsiTheme="majorHAnsi"/>
          <w:b/>
          <w:bCs/>
        </w:rPr>
        <w:t>Sarah Shepard</w:t>
      </w:r>
      <w:r w:rsidR="00290B16">
        <w:rPr>
          <w:rFonts w:asciiTheme="majorHAnsi" w:hAnsiTheme="majorHAnsi"/>
        </w:rPr>
        <w:t>, Teresa Ward</w:t>
      </w:r>
      <w:r w:rsidR="001A1839">
        <w:rPr>
          <w:rFonts w:asciiTheme="majorHAnsi" w:hAnsiTheme="majorHAnsi"/>
        </w:rPr>
        <w:t xml:space="preserve"> (present in </w:t>
      </w:r>
      <w:r w:rsidR="001A1839" w:rsidRPr="001A1839">
        <w:rPr>
          <w:rFonts w:asciiTheme="majorHAnsi" w:hAnsiTheme="majorHAnsi"/>
          <w:b/>
          <w:bCs/>
        </w:rPr>
        <w:t>bold</w:t>
      </w:r>
      <w:r w:rsidR="001A1839">
        <w:rPr>
          <w:rFonts w:asciiTheme="majorHAnsi" w:hAnsiTheme="majorHAnsi"/>
        </w:rPr>
        <w:t>)</w:t>
      </w:r>
    </w:p>
    <w:p w14:paraId="318A5679" w14:textId="77777777" w:rsidR="002A35E3" w:rsidRPr="006D13D9" w:rsidRDefault="002A35E3" w:rsidP="002A35E3">
      <w:pPr>
        <w:rPr>
          <w:rFonts w:asciiTheme="majorHAnsi" w:hAnsiTheme="majorHAnsi"/>
        </w:rPr>
      </w:pPr>
    </w:p>
    <w:p w14:paraId="5FD74186" w14:textId="77777777" w:rsidR="002A37C9" w:rsidRDefault="002A37C9" w:rsidP="00BB64DB">
      <w:pPr>
        <w:numPr>
          <w:ilvl w:val="0"/>
          <w:numId w:val="7"/>
        </w:numPr>
        <w:rPr>
          <w:rFonts w:asciiTheme="majorHAnsi" w:hAnsiTheme="majorHAnsi"/>
        </w:rPr>
      </w:pPr>
      <w:r>
        <w:rPr>
          <w:rFonts w:asciiTheme="majorHAnsi" w:hAnsiTheme="majorHAnsi"/>
        </w:rPr>
        <w:t>Opening Business</w:t>
      </w:r>
    </w:p>
    <w:p w14:paraId="5F657173" w14:textId="2904F316" w:rsidR="002A37C9" w:rsidRDefault="00194A92" w:rsidP="002A37C9">
      <w:pPr>
        <w:numPr>
          <w:ilvl w:val="1"/>
          <w:numId w:val="7"/>
        </w:numPr>
        <w:rPr>
          <w:rFonts w:asciiTheme="majorHAnsi" w:hAnsiTheme="majorHAnsi"/>
        </w:rPr>
      </w:pPr>
      <w:r>
        <w:rPr>
          <w:rFonts w:asciiTheme="majorHAnsi" w:hAnsiTheme="majorHAnsi"/>
        </w:rPr>
        <w:t>Welcome</w:t>
      </w:r>
      <w:r w:rsidR="00290B16">
        <w:rPr>
          <w:rFonts w:asciiTheme="majorHAnsi" w:hAnsiTheme="majorHAnsi"/>
        </w:rPr>
        <w:t xml:space="preserve"> </w:t>
      </w:r>
      <w:r w:rsidR="001A1839">
        <w:rPr>
          <w:rFonts w:asciiTheme="majorHAnsi" w:hAnsiTheme="majorHAnsi"/>
        </w:rPr>
        <w:t>– Cheryl welcomed committee members. Many absences due to spring breaks and schedule conflicts.</w:t>
      </w:r>
    </w:p>
    <w:p w14:paraId="43C211F7" w14:textId="56169FE1" w:rsidR="0080639A" w:rsidRDefault="00F206E2" w:rsidP="002A37C9">
      <w:pPr>
        <w:numPr>
          <w:ilvl w:val="1"/>
          <w:numId w:val="7"/>
        </w:numPr>
        <w:rPr>
          <w:rFonts w:asciiTheme="majorHAnsi" w:hAnsiTheme="majorHAnsi"/>
        </w:rPr>
      </w:pPr>
      <w:r w:rsidRPr="002A37C9">
        <w:rPr>
          <w:rFonts w:asciiTheme="majorHAnsi" w:hAnsiTheme="majorHAnsi"/>
        </w:rPr>
        <w:t>Agenda</w:t>
      </w:r>
      <w:r w:rsidR="001A1839">
        <w:rPr>
          <w:rFonts w:asciiTheme="majorHAnsi" w:hAnsiTheme="majorHAnsi"/>
        </w:rPr>
        <w:t xml:space="preserve"> adopted.</w:t>
      </w:r>
    </w:p>
    <w:p w14:paraId="05F81C70" w14:textId="50A4A24D" w:rsidR="002A37C9" w:rsidRPr="002A37C9" w:rsidRDefault="002A37C9" w:rsidP="002A37C9">
      <w:pPr>
        <w:numPr>
          <w:ilvl w:val="1"/>
          <w:numId w:val="7"/>
        </w:numPr>
        <w:rPr>
          <w:rFonts w:asciiTheme="majorHAnsi" w:hAnsiTheme="majorHAnsi"/>
        </w:rPr>
      </w:pPr>
      <w:r>
        <w:rPr>
          <w:rFonts w:asciiTheme="majorHAnsi" w:hAnsiTheme="majorHAnsi"/>
        </w:rPr>
        <w:t>Meeting Minutes</w:t>
      </w:r>
      <w:r w:rsidR="006D3ED5">
        <w:rPr>
          <w:rFonts w:asciiTheme="majorHAnsi" w:hAnsiTheme="majorHAnsi"/>
        </w:rPr>
        <w:t xml:space="preserve"> for </w:t>
      </w:r>
      <w:r w:rsidR="00627BBB">
        <w:rPr>
          <w:rFonts w:asciiTheme="majorHAnsi" w:hAnsiTheme="majorHAnsi"/>
        </w:rPr>
        <w:t xml:space="preserve">January 25, </w:t>
      </w:r>
      <w:proofErr w:type="gramStart"/>
      <w:r w:rsidR="00627BBB">
        <w:rPr>
          <w:rFonts w:asciiTheme="majorHAnsi" w:hAnsiTheme="majorHAnsi"/>
        </w:rPr>
        <w:t>2023</w:t>
      </w:r>
      <w:proofErr w:type="gramEnd"/>
      <w:r w:rsidR="006D3ED5">
        <w:rPr>
          <w:rFonts w:asciiTheme="majorHAnsi" w:hAnsiTheme="majorHAnsi"/>
        </w:rPr>
        <w:t xml:space="preserve"> </w:t>
      </w:r>
      <w:r w:rsidR="001A1839">
        <w:rPr>
          <w:rFonts w:asciiTheme="majorHAnsi" w:hAnsiTheme="majorHAnsi"/>
        </w:rPr>
        <w:t>approved by those present.</w:t>
      </w:r>
    </w:p>
    <w:p w14:paraId="594C06CC" w14:textId="77777777" w:rsidR="002A35E3" w:rsidRPr="006D13D9" w:rsidRDefault="002A35E3" w:rsidP="002A35E3">
      <w:pPr>
        <w:jc w:val="both"/>
        <w:rPr>
          <w:rFonts w:asciiTheme="majorHAnsi" w:hAnsiTheme="majorHAnsi"/>
        </w:rPr>
      </w:pPr>
    </w:p>
    <w:p w14:paraId="27B0A66C" w14:textId="57C1F7A5" w:rsidR="002A35E3" w:rsidRDefault="002A35E3" w:rsidP="002A35E3">
      <w:pPr>
        <w:numPr>
          <w:ilvl w:val="0"/>
          <w:numId w:val="7"/>
        </w:numPr>
        <w:jc w:val="both"/>
        <w:rPr>
          <w:rFonts w:asciiTheme="majorHAnsi" w:hAnsiTheme="majorHAnsi"/>
        </w:rPr>
      </w:pPr>
      <w:r w:rsidRPr="006D13D9">
        <w:rPr>
          <w:rFonts w:asciiTheme="majorHAnsi" w:hAnsiTheme="majorHAnsi"/>
        </w:rPr>
        <w:t>Reports</w:t>
      </w:r>
    </w:p>
    <w:p w14:paraId="3C80707F" w14:textId="53A241C4" w:rsidR="00586CA8" w:rsidRDefault="00586CA8" w:rsidP="005F4A23">
      <w:pPr>
        <w:numPr>
          <w:ilvl w:val="1"/>
          <w:numId w:val="7"/>
        </w:numPr>
        <w:jc w:val="both"/>
        <w:rPr>
          <w:rFonts w:asciiTheme="majorHAnsi" w:hAnsiTheme="majorHAnsi"/>
        </w:rPr>
      </w:pPr>
      <w:r>
        <w:rPr>
          <w:rFonts w:asciiTheme="majorHAnsi" w:hAnsiTheme="majorHAnsi"/>
        </w:rPr>
        <w:t>Member Reports</w:t>
      </w:r>
      <w:r w:rsidR="001A1839">
        <w:rPr>
          <w:rFonts w:asciiTheme="majorHAnsi" w:hAnsiTheme="majorHAnsi"/>
        </w:rPr>
        <w:t xml:space="preserve">-Members shared reports relative to their local </w:t>
      </w:r>
      <w:proofErr w:type="gramStart"/>
      <w:r w:rsidR="001A1839">
        <w:rPr>
          <w:rFonts w:asciiTheme="majorHAnsi" w:hAnsiTheme="majorHAnsi"/>
        </w:rPr>
        <w:t>work</w:t>
      </w:r>
      <w:proofErr w:type="gramEnd"/>
    </w:p>
    <w:p w14:paraId="3217ABD7" w14:textId="78BC6C9F" w:rsidR="001A1839" w:rsidRDefault="001A1839" w:rsidP="001A1839">
      <w:pPr>
        <w:numPr>
          <w:ilvl w:val="2"/>
          <w:numId w:val="7"/>
        </w:numPr>
        <w:jc w:val="both"/>
        <w:rPr>
          <w:rFonts w:asciiTheme="majorHAnsi" w:hAnsiTheme="majorHAnsi"/>
        </w:rPr>
      </w:pPr>
      <w:r>
        <w:rPr>
          <w:rFonts w:asciiTheme="majorHAnsi" w:hAnsiTheme="majorHAnsi"/>
        </w:rPr>
        <w:t xml:space="preserve">Ariana shared info about a healing arts event (also shared via email) and explained more about It to members present. All are invited to share with others (students, faculty, and staff) and submit work for consideration as well as to attend the healing event. </w:t>
      </w:r>
    </w:p>
    <w:p w14:paraId="1EC1DDC9" w14:textId="46D2143E" w:rsidR="001A1839" w:rsidRDefault="001A1839" w:rsidP="001A1839">
      <w:pPr>
        <w:numPr>
          <w:ilvl w:val="2"/>
          <w:numId w:val="7"/>
        </w:numPr>
        <w:jc w:val="both"/>
        <w:rPr>
          <w:rFonts w:asciiTheme="majorHAnsi" w:hAnsiTheme="majorHAnsi"/>
        </w:rPr>
      </w:pPr>
      <w:r>
        <w:rPr>
          <w:rFonts w:asciiTheme="majorHAnsi" w:hAnsiTheme="majorHAnsi"/>
        </w:rPr>
        <w:t>Angela shared that she has been asked to present at an LA County social workers event that has a focus on currently and formerly incarcerated students so is looking for connections to learn more about local college services and community collaborations.</w:t>
      </w:r>
    </w:p>
    <w:p w14:paraId="592E20BC" w14:textId="0F6FD973" w:rsidR="001A1839" w:rsidRDefault="001A1839" w:rsidP="001A1839">
      <w:pPr>
        <w:numPr>
          <w:ilvl w:val="2"/>
          <w:numId w:val="7"/>
        </w:numPr>
        <w:jc w:val="both"/>
        <w:rPr>
          <w:rFonts w:asciiTheme="majorHAnsi" w:hAnsiTheme="majorHAnsi"/>
        </w:rPr>
      </w:pPr>
      <w:r>
        <w:rPr>
          <w:rFonts w:asciiTheme="majorHAnsi" w:hAnsiTheme="majorHAnsi"/>
        </w:rPr>
        <w:t xml:space="preserve">Ashley and Sarah talked about adjusting to the Canvas </w:t>
      </w:r>
      <w:proofErr w:type="gramStart"/>
      <w:r>
        <w:rPr>
          <w:rFonts w:asciiTheme="majorHAnsi" w:hAnsiTheme="majorHAnsi"/>
        </w:rPr>
        <w:t>roll-outs</w:t>
      </w:r>
      <w:proofErr w:type="gramEnd"/>
      <w:r>
        <w:rPr>
          <w:rFonts w:asciiTheme="majorHAnsi" w:hAnsiTheme="majorHAnsi"/>
        </w:rPr>
        <w:t xml:space="preserve"> in CDCR. A couple of problems that have surfaced are that there is very little memory on student devices for them to download instructional support materials or to save their own work. It was agreed that students should be able to keep their own work, perhaps with a cloud space dedicated to every student.</w:t>
      </w:r>
    </w:p>
    <w:p w14:paraId="233E7A78" w14:textId="0D024E11" w:rsidR="006D796D" w:rsidRDefault="006D796D" w:rsidP="001A1839">
      <w:pPr>
        <w:numPr>
          <w:ilvl w:val="1"/>
          <w:numId w:val="7"/>
        </w:numPr>
        <w:rPr>
          <w:rFonts w:asciiTheme="majorHAnsi" w:hAnsiTheme="majorHAnsi"/>
        </w:rPr>
      </w:pPr>
      <w:r>
        <w:rPr>
          <w:rFonts w:asciiTheme="majorHAnsi" w:hAnsiTheme="majorHAnsi"/>
        </w:rPr>
        <w:t>ASCCC/Rising Scholars Mellon Grant Update (Cheryl)</w:t>
      </w:r>
      <w:r w:rsidR="001A1839">
        <w:rPr>
          <w:rFonts w:asciiTheme="majorHAnsi" w:hAnsiTheme="majorHAnsi"/>
        </w:rPr>
        <w:br/>
        <w:t xml:space="preserve">Cheryl shared that the Mellon Grant faculty team have organized and facilitated in-person regional events for clusters of colleges teaching in CDCR. These events have been well received. Work </w:t>
      </w:r>
      <w:proofErr w:type="gramStart"/>
      <w:r w:rsidR="001A1839">
        <w:rPr>
          <w:rFonts w:asciiTheme="majorHAnsi" w:hAnsiTheme="majorHAnsi"/>
        </w:rPr>
        <w:t>continues on</w:t>
      </w:r>
      <w:proofErr w:type="gramEnd"/>
      <w:r w:rsidR="001A1839">
        <w:rPr>
          <w:rFonts w:asciiTheme="majorHAnsi" w:hAnsiTheme="majorHAnsi"/>
        </w:rPr>
        <w:t xml:space="preserve"> further developing the faculty resources in Canvas and in holding monthly webinars for faculty points of contact at CDCR-aligned colleges.</w:t>
      </w:r>
    </w:p>
    <w:p w14:paraId="65105114" w14:textId="77777777" w:rsidR="005F4A23" w:rsidRDefault="005F4A23" w:rsidP="005F4A23">
      <w:pPr>
        <w:rPr>
          <w:rFonts w:asciiTheme="majorHAnsi" w:hAnsiTheme="majorHAnsi"/>
        </w:rPr>
      </w:pPr>
    </w:p>
    <w:p w14:paraId="1EA04A59" w14:textId="28E7BCFB" w:rsidR="00B922E5" w:rsidRDefault="00B86E52" w:rsidP="002A35E3">
      <w:pPr>
        <w:numPr>
          <w:ilvl w:val="0"/>
          <w:numId w:val="7"/>
        </w:numPr>
        <w:rPr>
          <w:rFonts w:asciiTheme="majorHAnsi" w:hAnsiTheme="majorHAnsi"/>
        </w:rPr>
      </w:pPr>
      <w:r>
        <w:rPr>
          <w:rFonts w:asciiTheme="majorHAnsi" w:hAnsiTheme="majorHAnsi"/>
        </w:rPr>
        <w:lastRenderedPageBreak/>
        <w:t xml:space="preserve">Discussion &amp; </w:t>
      </w:r>
      <w:r w:rsidR="00B922E5">
        <w:rPr>
          <w:rFonts w:asciiTheme="majorHAnsi" w:hAnsiTheme="majorHAnsi"/>
        </w:rPr>
        <w:t>Actions to Consider</w:t>
      </w:r>
    </w:p>
    <w:p w14:paraId="6BAC5B9A" w14:textId="1693AC80" w:rsidR="00586CA8" w:rsidRDefault="00B922E5" w:rsidP="00B922E5">
      <w:pPr>
        <w:numPr>
          <w:ilvl w:val="1"/>
          <w:numId w:val="7"/>
        </w:numPr>
        <w:rPr>
          <w:rFonts w:asciiTheme="majorHAnsi" w:hAnsiTheme="majorHAnsi"/>
        </w:rPr>
      </w:pPr>
      <w:r>
        <w:rPr>
          <w:rFonts w:asciiTheme="majorHAnsi" w:hAnsiTheme="majorHAnsi"/>
        </w:rPr>
        <w:t>Rostrum Articles</w:t>
      </w:r>
      <w:r w:rsidR="00443993">
        <w:rPr>
          <w:rFonts w:asciiTheme="majorHAnsi" w:hAnsiTheme="majorHAnsi"/>
        </w:rPr>
        <w:t xml:space="preserve">-Members were encouraged to continue considering preparing and submitting a Rostrum article even though the last Spring 2023 deadline passed. Rostrum articles can be submitted in advance </w:t>
      </w:r>
      <w:r w:rsidR="0030565C">
        <w:rPr>
          <w:rFonts w:asciiTheme="majorHAnsi" w:hAnsiTheme="majorHAnsi"/>
        </w:rPr>
        <w:t xml:space="preserve">of </w:t>
      </w:r>
      <w:r w:rsidR="00443993">
        <w:rPr>
          <w:rFonts w:asciiTheme="majorHAnsi" w:hAnsiTheme="majorHAnsi"/>
        </w:rPr>
        <w:t xml:space="preserve">the next </w:t>
      </w:r>
      <w:r w:rsidR="0030565C">
        <w:rPr>
          <w:rFonts w:asciiTheme="majorHAnsi" w:hAnsiTheme="majorHAnsi"/>
        </w:rPr>
        <w:t>due date in</w:t>
      </w:r>
      <w:r w:rsidR="00443993">
        <w:rPr>
          <w:rFonts w:asciiTheme="majorHAnsi" w:hAnsiTheme="majorHAnsi"/>
        </w:rPr>
        <w:t xml:space="preserve"> summer or early fall</w:t>
      </w:r>
      <w:r w:rsidR="0030565C">
        <w:rPr>
          <w:rFonts w:asciiTheme="majorHAnsi" w:hAnsiTheme="majorHAnsi"/>
        </w:rPr>
        <w:t>.</w:t>
      </w:r>
    </w:p>
    <w:p w14:paraId="7E74EAD3" w14:textId="679F7A35" w:rsidR="00586CA8" w:rsidRPr="00586CA8" w:rsidRDefault="00586CA8" w:rsidP="00586CA8">
      <w:pPr>
        <w:numPr>
          <w:ilvl w:val="2"/>
          <w:numId w:val="7"/>
        </w:numPr>
        <w:rPr>
          <w:rFonts w:asciiTheme="majorHAnsi" w:hAnsiTheme="majorHAnsi"/>
        </w:rPr>
      </w:pPr>
      <w:r>
        <w:rPr>
          <w:rFonts w:asciiTheme="majorHAnsi" w:hAnsiTheme="majorHAnsi"/>
        </w:rPr>
        <w:t xml:space="preserve">Provide input on ideas and volunteer if interested: </w:t>
      </w:r>
      <w:hyperlink r:id="rId8" w:history="1">
        <w:r w:rsidRPr="00E9550D">
          <w:rPr>
            <w:rStyle w:val="Hyperlink"/>
            <w:rFonts w:asciiTheme="majorHAnsi" w:hAnsiTheme="majorHAnsi"/>
          </w:rPr>
          <w:t>https://docs.google.com/document/d/1W4Qn4bnGypmWvq9ZUNdWnrs8o9uBvm_plBt4henPPKs/edit</w:t>
        </w:r>
      </w:hyperlink>
      <w:r>
        <w:rPr>
          <w:rFonts w:asciiTheme="majorHAnsi" w:hAnsiTheme="majorHAnsi"/>
        </w:rPr>
        <w:t xml:space="preserve"> (Thanks, Ari, for the page)</w:t>
      </w:r>
    </w:p>
    <w:p w14:paraId="2DAA2B29" w14:textId="77777777" w:rsidR="00586CA8" w:rsidRDefault="00B922E5" w:rsidP="00586CA8">
      <w:pPr>
        <w:numPr>
          <w:ilvl w:val="1"/>
          <w:numId w:val="7"/>
        </w:numPr>
        <w:rPr>
          <w:rFonts w:asciiTheme="majorHAnsi" w:hAnsiTheme="majorHAnsi"/>
        </w:rPr>
      </w:pPr>
      <w:r>
        <w:rPr>
          <w:rFonts w:asciiTheme="majorHAnsi" w:hAnsiTheme="majorHAnsi"/>
        </w:rPr>
        <w:t>Spring Webinars</w:t>
      </w:r>
    </w:p>
    <w:p w14:paraId="024CF682" w14:textId="67489BEC" w:rsidR="00586CA8" w:rsidRDefault="00627BBB" w:rsidP="00586CA8">
      <w:pPr>
        <w:numPr>
          <w:ilvl w:val="2"/>
          <w:numId w:val="7"/>
        </w:numPr>
        <w:rPr>
          <w:rFonts w:asciiTheme="majorHAnsi" w:hAnsiTheme="majorHAnsi"/>
        </w:rPr>
      </w:pPr>
      <w:r>
        <w:rPr>
          <w:rFonts w:asciiTheme="majorHAnsi" w:hAnsiTheme="majorHAnsi"/>
        </w:rPr>
        <w:t>Potential for RS Ally training with Kellie</w:t>
      </w:r>
      <w:r w:rsidR="0030565C">
        <w:rPr>
          <w:rFonts w:asciiTheme="majorHAnsi" w:hAnsiTheme="majorHAnsi"/>
        </w:rPr>
        <w:t>. Cheryl talked with Kellie, a Rising Scholars Regional Coordinator, who is willing to do an ally training for or with us. Cheryl will follow-up with Kellie to organize a date.</w:t>
      </w:r>
    </w:p>
    <w:p w14:paraId="799D6657" w14:textId="56E4C691" w:rsidR="00ED41E6" w:rsidRDefault="00627BBB" w:rsidP="00627BBB">
      <w:pPr>
        <w:numPr>
          <w:ilvl w:val="2"/>
          <w:numId w:val="7"/>
        </w:numPr>
        <w:rPr>
          <w:rFonts w:asciiTheme="majorHAnsi" w:hAnsiTheme="majorHAnsi"/>
        </w:rPr>
      </w:pPr>
      <w:r>
        <w:rPr>
          <w:rFonts w:asciiTheme="majorHAnsi" w:hAnsiTheme="majorHAnsi"/>
        </w:rPr>
        <w:t xml:space="preserve">Other ideas: </w:t>
      </w:r>
      <w:hyperlink r:id="rId9" w:history="1">
        <w:r w:rsidRPr="00C763F0">
          <w:rPr>
            <w:rStyle w:val="Hyperlink"/>
            <w:rFonts w:asciiTheme="majorHAnsi" w:hAnsiTheme="majorHAnsi"/>
          </w:rPr>
          <w:t>https://docs.google.com/document/d/1W4Qn4bnGypmWvq9ZUNdWnrs8o9uBvm_plBt4henPPKs/edit</w:t>
        </w:r>
      </w:hyperlink>
    </w:p>
    <w:p w14:paraId="21A290C1" w14:textId="0EB15A41" w:rsidR="00627BBB" w:rsidRDefault="00627BBB" w:rsidP="00627BBB">
      <w:pPr>
        <w:numPr>
          <w:ilvl w:val="1"/>
          <w:numId w:val="7"/>
        </w:numPr>
        <w:rPr>
          <w:rFonts w:asciiTheme="majorHAnsi" w:hAnsiTheme="majorHAnsi"/>
        </w:rPr>
      </w:pPr>
      <w:r>
        <w:rPr>
          <w:rFonts w:asciiTheme="majorHAnsi" w:hAnsiTheme="majorHAnsi"/>
        </w:rPr>
        <w:t>Initial Ideas for Committee Annual Work Plan (to be developed by May meeting)</w:t>
      </w:r>
      <w:r w:rsidR="0030565C">
        <w:rPr>
          <w:rFonts w:asciiTheme="majorHAnsi" w:hAnsiTheme="majorHAnsi"/>
        </w:rPr>
        <w:br/>
        <w:t>Cheryl shared that partly because this is a new committee and partly to continue some of the Mellon grant efforts post-grant that she’d like this committee to make recommendations for a 2023-2024 work plan. We’ll discuss this more at the April meeting.</w:t>
      </w:r>
    </w:p>
    <w:p w14:paraId="64CECCFE" w14:textId="02A6E04E" w:rsidR="00627BBB" w:rsidRDefault="00627BBB" w:rsidP="00627BBB">
      <w:pPr>
        <w:numPr>
          <w:ilvl w:val="2"/>
          <w:numId w:val="7"/>
        </w:numPr>
        <w:rPr>
          <w:rFonts w:asciiTheme="majorHAnsi" w:hAnsiTheme="majorHAnsi"/>
        </w:rPr>
      </w:pPr>
      <w:r>
        <w:rPr>
          <w:rFonts w:asciiTheme="majorHAnsi" w:hAnsiTheme="majorHAnsi"/>
        </w:rPr>
        <w:t xml:space="preserve">Review charge, consider revisions as </w:t>
      </w:r>
      <w:proofErr w:type="gramStart"/>
      <w:r>
        <w:rPr>
          <w:rFonts w:asciiTheme="majorHAnsi" w:hAnsiTheme="majorHAnsi"/>
        </w:rPr>
        <w:t>needed</w:t>
      </w:r>
      <w:proofErr w:type="gramEnd"/>
    </w:p>
    <w:p w14:paraId="6C9B09EE" w14:textId="1E1A8D26" w:rsidR="00627BBB" w:rsidRDefault="00627BBB" w:rsidP="00627BBB">
      <w:pPr>
        <w:numPr>
          <w:ilvl w:val="2"/>
          <w:numId w:val="7"/>
        </w:numPr>
        <w:rPr>
          <w:rFonts w:asciiTheme="majorHAnsi" w:hAnsiTheme="majorHAnsi"/>
        </w:rPr>
      </w:pPr>
      <w:r>
        <w:rPr>
          <w:rFonts w:asciiTheme="majorHAnsi" w:hAnsiTheme="majorHAnsi"/>
        </w:rPr>
        <w:t>Webinars</w:t>
      </w:r>
      <w:r w:rsidR="000B4DC5">
        <w:rPr>
          <w:rFonts w:asciiTheme="majorHAnsi" w:hAnsiTheme="majorHAnsi"/>
        </w:rPr>
        <w:t xml:space="preserve"> </w:t>
      </w:r>
    </w:p>
    <w:p w14:paraId="09961684" w14:textId="7BA59BF4" w:rsidR="00627BBB" w:rsidRDefault="00627BBB" w:rsidP="00627BBB">
      <w:pPr>
        <w:numPr>
          <w:ilvl w:val="2"/>
          <w:numId w:val="7"/>
        </w:numPr>
        <w:rPr>
          <w:rFonts w:asciiTheme="majorHAnsi" w:hAnsiTheme="majorHAnsi"/>
        </w:rPr>
      </w:pPr>
      <w:r>
        <w:rPr>
          <w:rFonts w:asciiTheme="majorHAnsi" w:hAnsiTheme="majorHAnsi"/>
        </w:rPr>
        <w:t>Regional gatherings</w:t>
      </w:r>
    </w:p>
    <w:p w14:paraId="05E2926A" w14:textId="76A34540" w:rsidR="00627BBB" w:rsidRDefault="00627BBB" w:rsidP="00627BBB">
      <w:pPr>
        <w:numPr>
          <w:ilvl w:val="2"/>
          <w:numId w:val="7"/>
        </w:numPr>
        <w:rPr>
          <w:rFonts w:asciiTheme="majorHAnsi" w:hAnsiTheme="majorHAnsi"/>
        </w:rPr>
      </w:pPr>
      <w:r>
        <w:rPr>
          <w:rFonts w:asciiTheme="majorHAnsi" w:hAnsiTheme="majorHAnsi"/>
        </w:rPr>
        <w:t>Community of practice</w:t>
      </w:r>
    </w:p>
    <w:p w14:paraId="70A4B124" w14:textId="77777777" w:rsidR="00627BBB" w:rsidRPr="00627BBB" w:rsidRDefault="00627BBB" w:rsidP="00627BBB">
      <w:pPr>
        <w:ind w:left="2160"/>
        <w:rPr>
          <w:rFonts w:asciiTheme="majorHAnsi" w:hAnsiTheme="majorHAnsi"/>
        </w:rPr>
      </w:pPr>
    </w:p>
    <w:p w14:paraId="20BA7246" w14:textId="7FC826AB" w:rsidR="002A35E3" w:rsidRPr="006D13D9" w:rsidRDefault="00066118" w:rsidP="002A35E3">
      <w:pPr>
        <w:numPr>
          <w:ilvl w:val="0"/>
          <w:numId w:val="7"/>
        </w:numPr>
        <w:rPr>
          <w:rFonts w:asciiTheme="majorHAnsi" w:hAnsiTheme="majorHAnsi"/>
        </w:rPr>
      </w:pPr>
      <w:r w:rsidRPr="006D13D9">
        <w:rPr>
          <w:rFonts w:asciiTheme="majorHAnsi" w:hAnsiTheme="majorHAnsi"/>
        </w:rPr>
        <w:t>Other</w:t>
      </w:r>
      <w:r w:rsidR="002A35E3" w:rsidRPr="006D13D9">
        <w:rPr>
          <w:rFonts w:asciiTheme="majorHAnsi" w:hAnsiTheme="majorHAnsi"/>
        </w:rPr>
        <w:t xml:space="preserve"> Items of Interest</w:t>
      </w:r>
    </w:p>
    <w:p w14:paraId="2BBE9B22" w14:textId="77777777" w:rsidR="002A35E3" w:rsidRPr="006D13D9" w:rsidRDefault="002A35E3" w:rsidP="002A35E3">
      <w:pPr>
        <w:ind w:left="1080"/>
        <w:rPr>
          <w:rFonts w:asciiTheme="majorHAnsi" w:hAnsiTheme="majorHAnsi"/>
        </w:rPr>
      </w:pPr>
    </w:p>
    <w:p w14:paraId="18150FF1" w14:textId="794095E4" w:rsidR="004B62D3" w:rsidRPr="00B922E5"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p w14:paraId="1607881B" w14:textId="77777777" w:rsidR="00B922E5" w:rsidRDefault="00B922E5" w:rsidP="00B922E5">
      <w:pPr>
        <w:rPr>
          <w:rFonts w:asciiTheme="majorHAnsi" w:hAnsiTheme="majorHAnsi"/>
        </w:rPr>
      </w:pPr>
    </w:p>
    <w:p w14:paraId="39FD2A95" w14:textId="06FE1B5C" w:rsidR="00B922E5" w:rsidRDefault="006D796D" w:rsidP="00B922E5">
      <w:pPr>
        <w:numPr>
          <w:ilvl w:val="0"/>
          <w:numId w:val="7"/>
        </w:numPr>
        <w:rPr>
          <w:rFonts w:asciiTheme="majorHAnsi" w:hAnsiTheme="majorHAnsi"/>
        </w:rPr>
      </w:pPr>
      <w:r>
        <w:rPr>
          <w:rFonts w:asciiTheme="majorHAnsi" w:hAnsiTheme="majorHAnsi"/>
        </w:rPr>
        <w:t xml:space="preserve">Spring </w:t>
      </w:r>
      <w:r w:rsidR="00B922E5">
        <w:rPr>
          <w:rFonts w:asciiTheme="majorHAnsi" w:hAnsiTheme="majorHAnsi"/>
        </w:rPr>
        <w:t>Meeting Schedule</w:t>
      </w:r>
    </w:p>
    <w:p w14:paraId="589E9868" w14:textId="77777777" w:rsidR="007218A1" w:rsidRDefault="007218A1" w:rsidP="007218A1">
      <w:pPr>
        <w:numPr>
          <w:ilvl w:val="1"/>
          <w:numId w:val="7"/>
        </w:numPr>
        <w:rPr>
          <w:rFonts w:asciiTheme="majorHAnsi" w:hAnsiTheme="majorHAnsi"/>
        </w:rPr>
      </w:pPr>
      <w:r>
        <w:rPr>
          <w:rFonts w:asciiTheme="majorHAnsi" w:hAnsiTheme="majorHAnsi"/>
        </w:rPr>
        <w:t xml:space="preserve">Wed. April 26 @ 12:00-1:00 | </w:t>
      </w:r>
      <w:hyperlink r:id="rId10" w:history="1">
        <w:r w:rsidRPr="004B7EDB">
          <w:rPr>
            <w:rStyle w:val="Hyperlink"/>
            <w:rFonts w:asciiTheme="majorHAnsi" w:hAnsiTheme="majorHAnsi"/>
          </w:rPr>
          <w:t>link here</w:t>
        </w:r>
      </w:hyperlink>
    </w:p>
    <w:p w14:paraId="5749A2D3" w14:textId="77777777" w:rsidR="007218A1" w:rsidRDefault="007218A1" w:rsidP="007218A1">
      <w:pPr>
        <w:numPr>
          <w:ilvl w:val="1"/>
          <w:numId w:val="7"/>
        </w:numPr>
        <w:rPr>
          <w:rFonts w:asciiTheme="majorHAnsi" w:hAnsiTheme="majorHAnsi"/>
        </w:rPr>
      </w:pPr>
      <w:r>
        <w:rPr>
          <w:rFonts w:asciiTheme="majorHAnsi" w:hAnsiTheme="majorHAnsi"/>
        </w:rPr>
        <w:t xml:space="preserve">Wed. May 17 @ 12:00-1:00 | </w:t>
      </w:r>
      <w:hyperlink r:id="rId11" w:history="1">
        <w:r w:rsidRPr="007218A1">
          <w:rPr>
            <w:rStyle w:val="Hyperlink"/>
            <w:rFonts w:asciiTheme="majorHAnsi" w:hAnsiTheme="majorHAnsi"/>
          </w:rPr>
          <w:t>link here</w:t>
        </w:r>
      </w:hyperlink>
    </w:p>
    <w:p w14:paraId="2DEEE5AC" w14:textId="77777777" w:rsidR="008B5347" w:rsidRPr="008B5347" w:rsidRDefault="008B5347" w:rsidP="008B5347">
      <w:pPr>
        <w:ind w:left="1440"/>
        <w:rPr>
          <w:rStyle w:val="Hyperlink"/>
          <w:rFonts w:asciiTheme="majorHAnsi" w:hAnsiTheme="majorHAnsi"/>
          <w:color w:val="auto"/>
        </w:rPr>
      </w:pPr>
    </w:p>
    <w:p w14:paraId="291BA2EB" w14:textId="2521990C" w:rsidR="008B5347" w:rsidRPr="008B5347" w:rsidRDefault="008B5347" w:rsidP="008B5347">
      <w:pPr>
        <w:numPr>
          <w:ilvl w:val="0"/>
          <w:numId w:val="7"/>
        </w:numPr>
        <w:rPr>
          <w:rStyle w:val="Hyperlink"/>
          <w:rFonts w:asciiTheme="majorHAnsi" w:hAnsiTheme="majorHAnsi"/>
          <w:color w:val="auto"/>
        </w:rPr>
      </w:pPr>
      <w:r w:rsidRPr="008B5347">
        <w:rPr>
          <w:rStyle w:val="Hyperlink"/>
          <w:rFonts w:asciiTheme="majorHAnsi" w:hAnsiTheme="majorHAnsi"/>
          <w:color w:val="auto"/>
        </w:rPr>
        <w:t>Resources</w:t>
      </w:r>
    </w:p>
    <w:p w14:paraId="14F9277F" w14:textId="77777777" w:rsidR="008B5347" w:rsidRDefault="008B5347" w:rsidP="008B5347">
      <w:pPr>
        <w:numPr>
          <w:ilvl w:val="1"/>
          <w:numId w:val="7"/>
        </w:numPr>
        <w:jc w:val="both"/>
        <w:rPr>
          <w:rFonts w:asciiTheme="majorHAnsi" w:hAnsiTheme="majorHAnsi"/>
        </w:rPr>
      </w:pPr>
      <w:r>
        <w:rPr>
          <w:rFonts w:asciiTheme="majorHAnsi" w:hAnsiTheme="majorHAnsi"/>
        </w:rPr>
        <w:t xml:space="preserve">Rising Scholars Network </w:t>
      </w:r>
      <w:hyperlink r:id="rId12" w:history="1">
        <w:r w:rsidRPr="00B86E52">
          <w:rPr>
            <w:rStyle w:val="Hyperlink"/>
            <w:rFonts w:asciiTheme="majorHAnsi" w:hAnsiTheme="majorHAnsi"/>
          </w:rPr>
          <w:t>Resources</w:t>
        </w:r>
      </w:hyperlink>
    </w:p>
    <w:p w14:paraId="2445CEF7" w14:textId="356CE736" w:rsidR="008B5347" w:rsidRDefault="008B5347" w:rsidP="008B5347">
      <w:pPr>
        <w:numPr>
          <w:ilvl w:val="1"/>
          <w:numId w:val="7"/>
        </w:numPr>
        <w:rPr>
          <w:rFonts w:asciiTheme="majorHAnsi" w:hAnsiTheme="majorHAnsi"/>
        </w:rPr>
      </w:pPr>
      <w:r>
        <w:rPr>
          <w:rFonts w:asciiTheme="majorHAnsi" w:hAnsiTheme="majorHAnsi"/>
        </w:rPr>
        <w:t>ASCCC Rising Scholars Committee webpage</w:t>
      </w:r>
    </w:p>
    <w:p w14:paraId="4C74F5FF" w14:textId="3E0E050A" w:rsidR="008B5347" w:rsidRPr="00627BBB" w:rsidRDefault="00000000" w:rsidP="008B5347">
      <w:pPr>
        <w:numPr>
          <w:ilvl w:val="1"/>
          <w:numId w:val="7"/>
        </w:numPr>
        <w:rPr>
          <w:rStyle w:val="Hyperlink"/>
          <w:rFonts w:asciiTheme="majorHAnsi" w:hAnsiTheme="majorHAnsi"/>
          <w:color w:val="auto"/>
        </w:rPr>
      </w:pPr>
      <w:hyperlink r:id="rId13" w:history="1">
        <w:r w:rsidR="008B5347" w:rsidRPr="00EA3629">
          <w:rPr>
            <w:rStyle w:val="Hyperlink"/>
            <w:rFonts w:asciiTheme="majorHAnsi" w:hAnsiTheme="majorHAnsi"/>
          </w:rPr>
          <w:t>Rostrum Editorial Guidelines</w:t>
        </w:r>
      </w:hyperlink>
    </w:p>
    <w:p w14:paraId="56F7CFCD" w14:textId="7F91AA03" w:rsidR="00627BBB" w:rsidRPr="000B4DC5" w:rsidRDefault="00627BBB" w:rsidP="008B5347">
      <w:pPr>
        <w:numPr>
          <w:ilvl w:val="1"/>
          <w:numId w:val="7"/>
        </w:numPr>
        <w:rPr>
          <w:rFonts w:asciiTheme="majorHAnsi" w:hAnsiTheme="majorHAnsi"/>
          <w:color w:val="000000" w:themeColor="text1"/>
        </w:rPr>
      </w:pPr>
      <w:r w:rsidRPr="000B4DC5">
        <w:rPr>
          <w:rStyle w:val="Hyperlink"/>
          <w:rFonts w:asciiTheme="majorHAnsi" w:hAnsiTheme="majorHAnsi"/>
          <w:color w:val="000000" w:themeColor="text1"/>
        </w:rPr>
        <w:t xml:space="preserve">USC </w:t>
      </w:r>
      <w:r w:rsidR="000B4DC5" w:rsidRPr="000B4DC5">
        <w:rPr>
          <w:rStyle w:val="Hyperlink"/>
          <w:rFonts w:asciiTheme="majorHAnsi" w:hAnsiTheme="majorHAnsi"/>
          <w:color w:val="000000" w:themeColor="text1"/>
        </w:rPr>
        <w:t>Race and Justice Center</w:t>
      </w:r>
      <w:r w:rsidR="000B4DC5">
        <w:rPr>
          <w:rStyle w:val="Hyperlink"/>
          <w:rFonts w:asciiTheme="majorHAnsi" w:hAnsiTheme="majorHAnsi"/>
          <w:color w:val="000000" w:themeColor="text1"/>
        </w:rPr>
        <w:t xml:space="preserve"> Issues Briefs: </w:t>
      </w:r>
      <w:hyperlink r:id="rId14" w:history="1">
        <w:r w:rsidR="000B4DC5" w:rsidRPr="000B4DC5">
          <w:rPr>
            <w:rStyle w:val="Hyperlink"/>
            <w:rFonts w:asciiTheme="majorHAnsi" w:hAnsiTheme="majorHAnsi"/>
          </w:rPr>
          <w:t>Supporting Justice System-Impacted Students</w:t>
        </w:r>
      </w:hyperlink>
    </w:p>
    <w:sectPr w:rsidR="00627BBB" w:rsidRPr="000B4DC5" w:rsidSect="00A74A5F">
      <w:footerReference w:type="default" r:id="rId15"/>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F4A6" w14:textId="77777777" w:rsidR="00DF3A68" w:rsidRDefault="00DF3A68">
      <w:r>
        <w:separator/>
      </w:r>
    </w:p>
  </w:endnote>
  <w:endnote w:type="continuationSeparator" w:id="0">
    <w:p w14:paraId="21A2B0A3" w14:textId="77777777" w:rsidR="00DF3A68" w:rsidRDefault="00D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6C3B" w14:textId="77777777" w:rsidR="00DF3A68" w:rsidRDefault="00DF3A68">
      <w:r>
        <w:separator/>
      </w:r>
    </w:p>
  </w:footnote>
  <w:footnote w:type="continuationSeparator" w:id="0">
    <w:p w14:paraId="71C04944" w14:textId="77777777" w:rsidR="00DF3A68" w:rsidRDefault="00DF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402529607">
    <w:abstractNumId w:val="9"/>
  </w:num>
  <w:num w:numId="2" w16cid:durableId="885290719">
    <w:abstractNumId w:val="0"/>
  </w:num>
  <w:num w:numId="3" w16cid:durableId="2132287094">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13872413">
    <w:abstractNumId w:val="6"/>
  </w:num>
  <w:num w:numId="5" w16cid:durableId="1025601177">
    <w:abstractNumId w:val="2"/>
  </w:num>
  <w:num w:numId="6" w16cid:durableId="912617342">
    <w:abstractNumId w:val="8"/>
  </w:num>
  <w:num w:numId="7" w16cid:durableId="631250966">
    <w:abstractNumId w:val="3"/>
  </w:num>
  <w:num w:numId="8" w16cid:durableId="1030451229">
    <w:abstractNumId w:val="4"/>
  </w:num>
  <w:num w:numId="9" w16cid:durableId="446895925">
    <w:abstractNumId w:val="5"/>
  </w:num>
  <w:num w:numId="10" w16cid:durableId="4246201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6118"/>
    <w:rsid w:val="00074F03"/>
    <w:rsid w:val="00082EE9"/>
    <w:rsid w:val="00092652"/>
    <w:rsid w:val="000939C9"/>
    <w:rsid w:val="00095961"/>
    <w:rsid w:val="000A020D"/>
    <w:rsid w:val="000A0815"/>
    <w:rsid w:val="000A10E5"/>
    <w:rsid w:val="000A632A"/>
    <w:rsid w:val="000A657A"/>
    <w:rsid w:val="000B2CFD"/>
    <w:rsid w:val="000B4DC5"/>
    <w:rsid w:val="000B690E"/>
    <w:rsid w:val="000C088C"/>
    <w:rsid w:val="000C489F"/>
    <w:rsid w:val="000C5925"/>
    <w:rsid w:val="000C5A9C"/>
    <w:rsid w:val="000D4729"/>
    <w:rsid w:val="000D5BE8"/>
    <w:rsid w:val="000E06F1"/>
    <w:rsid w:val="000E47C1"/>
    <w:rsid w:val="000F18D3"/>
    <w:rsid w:val="000F7A00"/>
    <w:rsid w:val="00100899"/>
    <w:rsid w:val="00105D15"/>
    <w:rsid w:val="001132AF"/>
    <w:rsid w:val="001159E8"/>
    <w:rsid w:val="001247C0"/>
    <w:rsid w:val="00124D85"/>
    <w:rsid w:val="001325BB"/>
    <w:rsid w:val="0016495D"/>
    <w:rsid w:val="001822F7"/>
    <w:rsid w:val="001862C4"/>
    <w:rsid w:val="00194A92"/>
    <w:rsid w:val="00194DC3"/>
    <w:rsid w:val="001A1839"/>
    <w:rsid w:val="001A774F"/>
    <w:rsid w:val="001B0A38"/>
    <w:rsid w:val="001B27EE"/>
    <w:rsid w:val="001B40DA"/>
    <w:rsid w:val="001B4428"/>
    <w:rsid w:val="001D7C43"/>
    <w:rsid w:val="001E0589"/>
    <w:rsid w:val="001E639C"/>
    <w:rsid w:val="001E7E29"/>
    <w:rsid w:val="001F7D53"/>
    <w:rsid w:val="00210627"/>
    <w:rsid w:val="002319B6"/>
    <w:rsid w:val="002326FE"/>
    <w:rsid w:val="00234883"/>
    <w:rsid w:val="00237F1D"/>
    <w:rsid w:val="00245F77"/>
    <w:rsid w:val="00250EA0"/>
    <w:rsid w:val="0025302B"/>
    <w:rsid w:val="00262D6F"/>
    <w:rsid w:val="00266257"/>
    <w:rsid w:val="00275083"/>
    <w:rsid w:val="0028248C"/>
    <w:rsid w:val="00290B16"/>
    <w:rsid w:val="00292212"/>
    <w:rsid w:val="002A195F"/>
    <w:rsid w:val="002A29C4"/>
    <w:rsid w:val="002A35E3"/>
    <w:rsid w:val="002A37C9"/>
    <w:rsid w:val="002B186E"/>
    <w:rsid w:val="002B3AAE"/>
    <w:rsid w:val="002B5385"/>
    <w:rsid w:val="002B67DA"/>
    <w:rsid w:val="002C4552"/>
    <w:rsid w:val="002C733A"/>
    <w:rsid w:val="002E3585"/>
    <w:rsid w:val="002E4017"/>
    <w:rsid w:val="002F6055"/>
    <w:rsid w:val="00300EA5"/>
    <w:rsid w:val="0030565C"/>
    <w:rsid w:val="00312BAB"/>
    <w:rsid w:val="0031428C"/>
    <w:rsid w:val="003149F9"/>
    <w:rsid w:val="003231E8"/>
    <w:rsid w:val="00343841"/>
    <w:rsid w:val="003569D0"/>
    <w:rsid w:val="0036640B"/>
    <w:rsid w:val="00377EEC"/>
    <w:rsid w:val="003906EA"/>
    <w:rsid w:val="00393A88"/>
    <w:rsid w:val="00395567"/>
    <w:rsid w:val="003A0C05"/>
    <w:rsid w:val="003A0ED0"/>
    <w:rsid w:val="003B4DEB"/>
    <w:rsid w:val="003C2286"/>
    <w:rsid w:val="003D19B4"/>
    <w:rsid w:val="003E600E"/>
    <w:rsid w:val="003F35E5"/>
    <w:rsid w:val="003F479C"/>
    <w:rsid w:val="003F6559"/>
    <w:rsid w:val="004063AF"/>
    <w:rsid w:val="00412492"/>
    <w:rsid w:val="004131DA"/>
    <w:rsid w:val="004134D1"/>
    <w:rsid w:val="0041367C"/>
    <w:rsid w:val="00413AB7"/>
    <w:rsid w:val="0041406C"/>
    <w:rsid w:val="0041647B"/>
    <w:rsid w:val="00421246"/>
    <w:rsid w:val="00442F00"/>
    <w:rsid w:val="00443993"/>
    <w:rsid w:val="004502C2"/>
    <w:rsid w:val="0045174E"/>
    <w:rsid w:val="00453D01"/>
    <w:rsid w:val="00460292"/>
    <w:rsid w:val="00470EC5"/>
    <w:rsid w:val="0047605E"/>
    <w:rsid w:val="004760E5"/>
    <w:rsid w:val="00476423"/>
    <w:rsid w:val="00477966"/>
    <w:rsid w:val="00485806"/>
    <w:rsid w:val="00496071"/>
    <w:rsid w:val="004A78CF"/>
    <w:rsid w:val="004B62D3"/>
    <w:rsid w:val="004B7EDB"/>
    <w:rsid w:val="004C19D9"/>
    <w:rsid w:val="004D348B"/>
    <w:rsid w:val="004D6366"/>
    <w:rsid w:val="004F2105"/>
    <w:rsid w:val="004F61F7"/>
    <w:rsid w:val="00511299"/>
    <w:rsid w:val="00511863"/>
    <w:rsid w:val="00523190"/>
    <w:rsid w:val="00531884"/>
    <w:rsid w:val="00540608"/>
    <w:rsid w:val="00543566"/>
    <w:rsid w:val="00546DCC"/>
    <w:rsid w:val="005522F9"/>
    <w:rsid w:val="00566EEC"/>
    <w:rsid w:val="00567026"/>
    <w:rsid w:val="00570111"/>
    <w:rsid w:val="00574678"/>
    <w:rsid w:val="00576C85"/>
    <w:rsid w:val="00582ACA"/>
    <w:rsid w:val="00585CCB"/>
    <w:rsid w:val="00586CA8"/>
    <w:rsid w:val="0059095D"/>
    <w:rsid w:val="005949BB"/>
    <w:rsid w:val="005A36BF"/>
    <w:rsid w:val="005A5B69"/>
    <w:rsid w:val="005B2C05"/>
    <w:rsid w:val="005B44A8"/>
    <w:rsid w:val="005C5EDF"/>
    <w:rsid w:val="005D3EBD"/>
    <w:rsid w:val="005D5030"/>
    <w:rsid w:val="005D5088"/>
    <w:rsid w:val="005F4210"/>
    <w:rsid w:val="005F4A23"/>
    <w:rsid w:val="00600A30"/>
    <w:rsid w:val="00605397"/>
    <w:rsid w:val="006109EF"/>
    <w:rsid w:val="00612281"/>
    <w:rsid w:val="00616C94"/>
    <w:rsid w:val="00625747"/>
    <w:rsid w:val="00626D22"/>
    <w:rsid w:val="00627BBB"/>
    <w:rsid w:val="0064085C"/>
    <w:rsid w:val="00640AAC"/>
    <w:rsid w:val="00641B80"/>
    <w:rsid w:val="00657C17"/>
    <w:rsid w:val="00673014"/>
    <w:rsid w:val="00676C02"/>
    <w:rsid w:val="00680F12"/>
    <w:rsid w:val="00685FB0"/>
    <w:rsid w:val="006B7636"/>
    <w:rsid w:val="006C2E8F"/>
    <w:rsid w:val="006D13D9"/>
    <w:rsid w:val="006D2259"/>
    <w:rsid w:val="006D3ED5"/>
    <w:rsid w:val="006D796D"/>
    <w:rsid w:val="006E3AB7"/>
    <w:rsid w:val="006F0751"/>
    <w:rsid w:val="006F1370"/>
    <w:rsid w:val="006F5E43"/>
    <w:rsid w:val="006F7A01"/>
    <w:rsid w:val="00704DB2"/>
    <w:rsid w:val="007070B7"/>
    <w:rsid w:val="00707D8F"/>
    <w:rsid w:val="007106F1"/>
    <w:rsid w:val="0071391E"/>
    <w:rsid w:val="007218A1"/>
    <w:rsid w:val="00722839"/>
    <w:rsid w:val="00734024"/>
    <w:rsid w:val="00735073"/>
    <w:rsid w:val="00755F42"/>
    <w:rsid w:val="0076476B"/>
    <w:rsid w:val="0078283E"/>
    <w:rsid w:val="00795B77"/>
    <w:rsid w:val="007A4E19"/>
    <w:rsid w:val="007A508F"/>
    <w:rsid w:val="007A75FF"/>
    <w:rsid w:val="007B2F50"/>
    <w:rsid w:val="007D7370"/>
    <w:rsid w:val="007E234E"/>
    <w:rsid w:val="007E5957"/>
    <w:rsid w:val="007E5F64"/>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97D2A"/>
    <w:rsid w:val="008A04CE"/>
    <w:rsid w:val="008B15AD"/>
    <w:rsid w:val="008B3068"/>
    <w:rsid w:val="008B5347"/>
    <w:rsid w:val="008D18A1"/>
    <w:rsid w:val="008D6CF3"/>
    <w:rsid w:val="008F05AF"/>
    <w:rsid w:val="008F4558"/>
    <w:rsid w:val="008F578F"/>
    <w:rsid w:val="009006EB"/>
    <w:rsid w:val="00911052"/>
    <w:rsid w:val="00934695"/>
    <w:rsid w:val="00940548"/>
    <w:rsid w:val="009427E8"/>
    <w:rsid w:val="00963F3A"/>
    <w:rsid w:val="0096544C"/>
    <w:rsid w:val="009704F7"/>
    <w:rsid w:val="00981907"/>
    <w:rsid w:val="00982004"/>
    <w:rsid w:val="00982E55"/>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9F7554"/>
    <w:rsid w:val="00A10E07"/>
    <w:rsid w:val="00A1506E"/>
    <w:rsid w:val="00A16838"/>
    <w:rsid w:val="00A227F5"/>
    <w:rsid w:val="00A26449"/>
    <w:rsid w:val="00A31016"/>
    <w:rsid w:val="00A406B3"/>
    <w:rsid w:val="00A4282D"/>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D7E68"/>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86E52"/>
    <w:rsid w:val="00B9175A"/>
    <w:rsid w:val="00B922E5"/>
    <w:rsid w:val="00BA3FA7"/>
    <w:rsid w:val="00BB1643"/>
    <w:rsid w:val="00BB22B9"/>
    <w:rsid w:val="00BB29EC"/>
    <w:rsid w:val="00BB591C"/>
    <w:rsid w:val="00BB64DB"/>
    <w:rsid w:val="00BD3501"/>
    <w:rsid w:val="00BD48DB"/>
    <w:rsid w:val="00BE033E"/>
    <w:rsid w:val="00BE2C02"/>
    <w:rsid w:val="00BE4EE6"/>
    <w:rsid w:val="00BF737A"/>
    <w:rsid w:val="00C14311"/>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07F3"/>
    <w:rsid w:val="00CA4EE2"/>
    <w:rsid w:val="00CB1401"/>
    <w:rsid w:val="00CB29B6"/>
    <w:rsid w:val="00CC51C6"/>
    <w:rsid w:val="00CC5811"/>
    <w:rsid w:val="00CC70C1"/>
    <w:rsid w:val="00CD67AB"/>
    <w:rsid w:val="00CE384E"/>
    <w:rsid w:val="00CF24FD"/>
    <w:rsid w:val="00D0721D"/>
    <w:rsid w:val="00D17423"/>
    <w:rsid w:val="00D35D57"/>
    <w:rsid w:val="00D5145D"/>
    <w:rsid w:val="00D55C94"/>
    <w:rsid w:val="00D60100"/>
    <w:rsid w:val="00D66C18"/>
    <w:rsid w:val="00D67206"/>
    <w:rsid w:val="00D72E67"/>
    <w:rsid w:val="00D8129E"/>
    <w:rsid w:val="00D846F6"/>
    <w:rsid w:val="00D9674A"/>
    <w:rsid w:val="00DB0849"/>
    <w:rsid w:val="00DB6CF4"/>
    <w:rsid w:val="00DC1F1E"/>
    <w:rsid w:val="00DD0E8C"/>
    <w:rsid w:val="00DD43BF"/>
    <w:rsid w:val="00DD7980"/>
    <w:rsid w:val="00DF2D65"/>
    <w:rsid w:val="00DF3A68"/>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3629"/>
    <w:rsid w:val="00EA66AE"/>
    <w:rsid w:val="00EA7D8F"/>
    <w:rsid w:val="00EB1794"/>
    <w:rsid w:val="00EC13FF"/>
    <w:rsid w:val="00ED41E6"/>
    <w:rsid w:val="00EE3588"/>
    <w:rsid w:val="00EF09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407679469">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W4Qn4bnGypmWvq9ZUNdWnrs8o9uBvm_plBt4henPPKs/edit" TargetMode="External"/><Relationship Id="rId13" Type="http://schemas.openxmlformats.org/officeDocument/2006/relationships/hyperlink" Target="https://asccc.org/sites/default/files/Editorial%20Guidelines%20for%20the%20Rostru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isingscholarsnetwor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6web.zoom.us/j/82269772720?pwd=UTQ1SVBYZkRZVW1ILzhBbDVuMnVJUT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s06web.zoom.us/j/88647447890?pwd=ZWhuck5NMjhLYkwxUDNNS0pOS09VUT09" TargetMode="External"/><Relationship Id="rId4" Type="http://schemas.openxmlformats.org/officeDocument/2006/relationships/webSettings" Target="webSettings.xml"/><Relationship Id="rId9" Type="http://schemas.openxmlformats.org/officeDocument/2006/relationships/hyperlink" Target="https://docs.google.com/document/d/1W4Qn4bnGypmWvq9ZUNdWnrs8o9uBvm_plBt4henPPKs/edit" TargetMode="External"/><Relationship Id="rId14" Type="http://schemas.openxmlformats.org/officeDocument/2006/relationships/hyperlink" Target="https://www.racialequityforccc.com/br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4018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Cheryl Aschenbach</cp:lastModifiedBy>
  <cp:revision>4</cp:revision>
  <cp:lastPrinted>2021-10-21T18:25:00Z</cp:lastPrinted>
  <dcterms:created xsi:type="dcterms:W3CDTF">2023-04-25T19:48:00Z</dcterms:created>
  <dcterms:modified xsi:type="dcterms:W3CDTF">2023-04-25T20:01:00Z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