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2D7B" w:rsidRDefault="00C52D7B" w:rsidP="00C52D7B">
      <w:pPr>
        <w:pStyle w:val="NormalWeb"/>
        <w:spacing w:before="200" w:beforeAutospacing="0" w:after="0" w:afterAutospacing="0"/>
        <w:textAlignment w:val="baseline"/>
      </w:pPr>
      <w:r>
        <w:fldChar w:fldCharType="begin"/>
      </w:r>
      <w:r>
        <w:instrText xml:space="preserve"> INCLUDEPICTURE "https://lh7-us.googleusercontent.com/UuJV8g6xZAH3Q9J6Lr3Rz80_nBMfdPoSn3E882zTUVFRYGMXXW2tKyzTbnKm2OrY5FsizQL3d6wB-35dhriMhnoqPNVyLXy1-ySLirtyLH3w-SysZA4_qpRqik8Q9XDxk0S0ZjZlODuMKWZEq7rebAWwOw=s2048"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98678DC" wp14:editId="66D77C31">
            <wp:extent cx="5943600" cy="1490980"/>
            <wp:effectExtent l="0" t="0" r="0" b="0"/>
            <wp:docPr id="202589348" name="Picture 1" descr="ASCCC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84f585dd-7fff-b1f3-4808-b6b381e1a0d6" descr="ASCCC Log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C52D7B" w:rsidRDefault="00C52D7B" w:rsidP="00C52D7B">
      <w:pPr>
        <w:pStyle w:val="NormalWeb"/>
        <w:spacing w:before="0" w:beforeAutospacing="0" w:after="0" w:afterAutospacing="0"/>
        <w:ind w:hanging="360"/>
        <w:jc w:val="center"/>
      </w:pPr>
      <w:r>
        <w:fldChar w:fldCharType="begin"/>
      </w:r>
      <w:r>
        <w:instrText xml:space="preserve"> INCLUDEPICTURE "https://lh7-us.googleusercontent.com/tUxs0ABGKYfln8kPx7KgSyM8NKFBXIJO3bzTzMGRep_qiKQVkhx9YxanjORyHNNmD4LxED8_LPhcz8NfPS6Cpe9Uu9e_ASimnlPt8AFCa-t1RVc_oel9tpM4G9DQH_WXts8r_ITEQPKLq6YI4emrYo94LQ=s2048"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588135" cy="1562100"/>
            <wp:effectExtent l="0" t="0" r="0" b="0"/>
            <wp:docPr id="17869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51968e2e-7fff-1cdd-6e83-35b8e29f90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93" cy="15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C52D7B" w:rsidRPr="00C52D7B" w:rsidRDefault="00C52D7B" w:rsidP="00C52D7B">
      <w:pPr>
        <w:pStyle w:val="NormalWeb"/>
        <w:spacing w:before="0" w:beforeAutospacing="0" w:after="0" w:afterAutospacing="0"/>
        <w:ind w:hanging="360"/>
        <w:jc w:val="center"/>
        <w:rPr>
          <w:sz w:val="36"/>
          <w:szCs w:val="36"/>
        </w:rPr>
      </w:pPr>
      <w:r w:rsidRPr="00C52D7B">
        <w:rPr>
          <w:rFonts w:ascii="Gill Sans" w:hAnsi="Gill Sans" w:cs="Gill Sans" w:hint="cs"/>
          <w:color w:val="3A3838"/>
          <w:sz w:val="36"/>
          <w:szCs w:val="36"/>
        </w:rPr>
        <w:t>Inland Empire/Desert </w:t>
      </w:r>
    </w:p>
    <w:p w:rsidR="00C52D7B" w:rsidRDefault="00C52D7B" w:rsidP="00C52D7B">
      <w:pPr>
        <w:pStyle w:val="NormalWeb"/>
        <w:spacing w:before="0" w:beforeAutospacing="0" w:after="0" w:afterAutospacing="0"/>
        <w:ind w:hanging="360"/>
        <w:jc w:val="center"/>
        <w:rPr>
          <w:rFonts w:ascii="Gill Sans" w:hAnsi="Gill Sans" w:cs="Gill Sans"/>
          <w:color w:val="3A3838"/>
          <w:sz w:val="36"/>
          <w:szCs w:val="36"/>
        </w:rPr>
      </w:pPr>
      <w:r w:rsidRPr="00C52D7B">
        <w:rPr>
          <w:rFonts w:ascii="Gill Sans" w:hAnsi="Gill Sans" w:cs="Gill Sans" w:hint="cs"/>
          <w:color w:val="3A3838"/>
          <w:sz w:val="36"/>
          <w:szCs w:val="36"/>
        </w:rPr>
        <w:t>February 9, 2024</w:t>
      </w:r>
    </w:p>
    <w:p w:rsidR="00C52D7B" w:rsidRPr="00C52D7B" w:rsidRDefault="00C52D7B" w:rsidP="00C52D7B">
      <w:pPr>
        <w:pStyle w:val="NormalWeb"/>
        <w:spacing w:before="0" w:beforeAutospacing="0" w:after="0" w:afterAutospacing="0"/>
        <w:ind w:hanging="360"/>
        <w:jc w:val="center"/>
        <w:rPr>
          <w:sz w:val="36"/>
          <w:szCs w:val="36"/>
        </w:rPr>
      </w:pPr>
    </w:p>
    <w:p w:rsidR="00C52D7B" w:rsidRPr="00C52D7B" w:rsidRDefault="00C52D7B" w:rsidP="00C52D7B">
      <w:pPr>
        <w:pStyle w:val="NormalWeb"/>
        <w:numPr>
          <w:ilvl w:val="0"/>
          <w:numId w:val="9"/>
        </w:numPr>
        <w:spacing w:before="200" w:beforeAutospacing="0" w:after="0" w:afterAutospacing="0"/>
        <w:textAlignment w:val="baseline"/>
        <w:rPr>
          <w:rFonts w:ascii="Gill Sans" w:hAnsi="Gill Sans" w:cs="Gill Sans"/>
          <w:color w:val="3A3838"/>
          <w:sz w:val="44"/>
          <w:szCs w:val="44"/>
        </w:rPr>
      </w:pPr>
      <w:r w:rsidRPr="00C52D7B">
        <w:rPr>
          <w:rFonts w:ascii="Gill Sans" w:hAnsi="Gill Sans" w:cs="Gill Sans" w:hint="cs"/>
          <w:color w:val="3A3838"/>
          <w:sz w:val="44"/>
          <w:szCs w:val="44"/>
        </w:rPr>
        <w:t>Welcome</w:t>
      </w:r>
    </w:p>
    <w:p w:rsidR="00C52D7B" w:rsidRPr="00C52D7B" w:rsidRDefault="00C52D7B" w:rsidP="00C52D7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3A3838"/>
          <w:sz w:val="44"/>
          <w:szCs w:val="44"/>
        </w:rPr>
      </w:pPr>
      <w:r w:rsidRPr="00C52D7B">
        <w:rPr>
          <w:rFonts w:ascii="Gill Sans" w:hAnsi="Gill Sans" w:cs="Gill Sans" w:hint="cs"/>
          <w:color w:val="3A3838"/>
          <w:sz w:val="44"/>
          <w:szCs w:val="44"/>
        </w:rPr>
        <w:t>Credit for Prior Learning (Dr. Sigrid Williams)</w:t>
      </w:r>
    </w:p>
    <w:p w:rsidR="00C52D7B" w:rsidRPr="00C52D7B" w:rsidRDefault="00C52D7B" w:rsidP="00C52D7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3A3838"/>
          <w:sz w:val="44"/>
          <w:szCs w:val="44"/>
        </w:rPr>
      </w:pPr>
      <w:r w:rsidRPr="00C52D7B">
        <w:rPr>
          <w:rFonts w:ascii="Gill Sans" w:hAnsi="Gill Sans" w:cs="Gill Sans" w:hint="cs"/>
          <w:color w:val="3A3838"/>
          <w:sz w:val="44"/>
          <w:szCs w:val="44"/>
        </w:rPr>
        <w:t>Working with the Inland Empire/Desert Regional Consortium</w:t>
      </w:r>
    </w:p>
    <w:p w:rsidR="00C52D7B" w:rsidRPr="00C52D7B" w:rsidRDefault="00C52D7B" w:rsidP="00C52D7B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3A3838"/>
          <w:sz w:val="44"/>
          <w:szCs w:val="44"/>
        </w:rPr>
      </w:pPr>
      <w:r w:rsidRPr="00C52D7B">
        <w:rPr>
          <w:rFonts w:ascii="Gill Sans" w:hAnsi="Gill Sans" w:cs="Gill Sans" w:hint="cs"/>
          <w:color w:val="3A3838"/>
          <w:sz w:val="44"/>
          <w:szCs w:val="44"/>
        </w:rPr>
        <w:t>Early College Credit efforts</w:t>
      </w:r>
    </w:p>
    <w:p w:rsidR="00C52D7B" w:rsidRPr="00C52D7B" w:rsidRDefault="00C52D7B" w:rsidP="00C52D7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3A3838"/>
          <w:sz w:val="44"/>
          <w:szCs w:val="44"/>
        </w:rPr>
      </w:pPr>
      <w:r w:rsidRPr="00C52D7B">
        <w:rPr>
          <w:rFonts w:ascii="Gill Sans" w:hAnsi="Gill Sans" w:cs="Gill Sans" w:hint="cs"/>
          <w:color w:val="3A3838"/>
          <w:sz w:val="44"/>
          <w:szCs w:val="44"/>
        </w:rPr>
        <w:t>Academic Senate, Local Senate, CTE Faculty Engagement</w:t>
      </w:r>
    </w:p>
    <w:p w:rsidR="00C52D7B" w:rsidRPr="00C52D7B" w:rsidRDefault="00C52D7B" w:rsidP="00C52D7B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3A3838"/>
          <w:sz w:val="44"/>
          <w:szCs w:val="44"/>
        </w:rPr>
      </w:pPr>
      <w:r w:rsidRPr="00C52D7B">
        <w:rPr>
          <w:rFonts w:ascii="Gill Sans" w:hAnsi="Gill Sans" w:cs="Gill Sans" w:hint="cs"/>
          <w:color w:val="3A3838"/>
          <w:sz w:val="44"/>
          <w:szCs w:val="44"/>
        </w:rPr>
        <w:t>Resolution on Articulation</w:t>
      </w:r>
    </w:p>
    <w:p w:rsidR="00C52D7B" w:rsidRPr="00C52D7B" w:rsidRDefault="00C52D7B" w:rsidP="00C52D7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3A3838"/>
          <w:sz w:val="44"/>
          <w:szCs w:val="44"/>
        </w:rPr>
      </w:pPr>
      <w:r w:rsidRPr="00C52D7B">
        <w:rPr>
          <w:rFonts w:ascii="Gill Sans" w:hAnsi="Gill Sans" w:cs="Gill Sans" w:hint="cs"/>
          <w:color w:val="3A3838"/>
          <w:sz w:val="44"/>
          <w:szCs w:val="44"/>
        </w:rPr>
        <w:t>CTE in the Inland Empire/Desert - feedback and conversation</w:t>
      </w:r>
    </w:p>
    <w:p w:rsidR="00C52D7B" w:rsidRPr="00C52D7B" w:rsidRDefault="00C52D7B" w:rsidP="00C52D7B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3A3838"/>
          <w:sz w:val="44"/>
          <w:szCs w:val="44"/>
        </w:rPr>
      </w:pPr>
      <w:r w:rsidRPr="00C52D7B">
        <w:rPr>
          <w:rFonts w:ascii="Gill Sans" w:hAnsi="Gill Sans" w:cs="Gill Sans" w:hint="cs"/>
          <w:color w:val="3A3838"/>
          <w:sz w:val="44"/>
          <w:szCs w:val="44"/>
        </w:rPr>
        <w:t>Minimum Qualifications</w:t>
      </w:r>
    </w:p>
    <w:p w:rsidR="00000000" w:rsidRDefault="00000000"/>
    <w:sectPr w:rsidR="002075DC" w:rsidSect="00C52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4C80"/>
    <w:multiLevelType w:val="hybridMultilevel"/>
    <w:tmpl w:val="2AF0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B7D23"/>
    <w:multiLevelType w:val="multilevel"/>
    <w:tmpl w:val="E5B4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015348">
    <w:abstractNumId w:val="1"/>
    <w:lvlOverride w:ilvl="0">
      <w:lvl w:ilvl="0">
        <w:numFmt w:val="upperRoman"/>
        <w:lvlText w:val="%1."/>
        <w:lvlJc w:val="right"/>
      </w:lvl>
    </w:lvlOverride>
  </w:num>
  <w:num w:numId="2" w16cid:durableId="2069960815">
    <w:abstractNumId w:val="1"/>
    <w:lvlOverride w:ilvl="0">
      <w:lvl w:ilvl="0">
        <w:numFmt w:val="upperRoman"/>
        <w:lvlText w:val="%1."/>
        <w:lvlJc w:val="right"/>
      </w:lvl>
    </w:lvlOverride>
  </w:num>
  <w:num w:numId="3" w16cid:durableId="385763770">
    <w:abstractNumId w:val="1"/>
    <w:lvlOverride w:ilvl="0">
      <w:lvl w:ilvl="0">
        <w:numFmt w:val="upperRoman"/>
        <w:lvlText w:val="%1."/>
        <w:lvlJc w:val="right"/>
      </w:lvl>
    </w:lvlOverride>
  </w:num>
  <w:num w:numId="4" w16cid:durableId="300890292">
    <w:abstractNumId w:val="1"/>
    <w:lvlOverride w:ilvl="1">
      <w:lvl w:ilvl="1">
        <w:numFmt w:val="upperLetter"/>
        <w:lvlText w:val="%2."/>
        <w:lvlJc w:val="left"/>
      </w:lvl>
    </w:lvlOverride>
  </w:num>
  <w:num w:numId="5" w16cid:durableId="639771382">
    <w:abstractNumId w:val="1"/>
    <w:lvlOverride w:ilvl="0">
      <w:lvl w:ilvl="0">
        <w:numFmt w:val="upperRoman"/>
        <w:lvlText w:val="%1."/>
        <w:lvlJc w:val="right"/>
      </w:lvl>
    </w:lvlOverride>
  </w:num>
  <w:num w:numId="6" w16cid:durableId="2051029206">
    <w:abstractNumId w:val="1"/>
    <w:lvlOverride w:ilvl="1">
      <w:lvl w:ilvl="1">
        <w:numFmt w:val="upperLetter"/>
        <w:lvlText w:val="%2."/>
        <w:lvlJc w:val="left"/>
      </w:lvl>
    </w:lvlOverride>
  </w:num>
  <w:num w:numId="7" w16cid:durableId="750199480">
    <w:abstractNumId w:val="1"/>
    <w:lvlOverride w:ilvl="0">
      <w:lvl w:ilvl="0">
        <w:numFmt w:val="upperRoman"/>
        <w:lvlText w:val="%1."/>
        <w:lvlJc w:val="right"/>
      </w:lvl>
    </w:lvlOverride>
  </w:num>
  <w:num w:numId="8" w16cid:durableId="641887708">
    <w:abstractNumId w:val="1"/>
    <w:lvlOverride w:ilvl="0">
      <w:lvl w:ilvl="0">
        <w:numFmt w:val="upperRoman"/>
        <w:lvlText w:val="%1."/>
        <w:lvlJc w:val="right"/>
      </w:lvl>
    </w:lvlOverride>
  </w:num>
  <w:num w:numId="9" w16cid:durableId="69889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B"/>
    <w:rsid w:val="000B159D"/>
    <w:rsid w:val="00295C21"/>
    <w:rsid w:val="004C315F"/>
    <w:rsid w:val="00574439"/>
    <w:rsid w:val="006604D3"/>
    <w:rsid w:val="00C52D7B"/>
    <w:rsid w:val="00C7195D"/>
    <w:rsid w:val="00E76102"/>
    <w:rsid w:val="00F0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44FB2"/>
  <w15:chartTrackingRefBased/>
  <w15:docId w15:val="{FBF2D7D0-7E72-B843-AAA2-9AEA8ED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D7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Shaw</dc:creator>
  <cp:keywords/>
  <dc:description/>
  <cp:lastModifiedBy>Lynn Shaw</cp:lastModifiedBy>
  <cp:revision>1</cp:revision>
  <dcterms:created xsi:type="dcterms:W3CDTF">2024-02-02T00:29:00Z</dcterms:created>
  <dcterms:modified xsi:type="dcterms:W3CDTF">2024-02-02T00:33:00Z</dcterms:modified>
</cp:coreProperties>
</file>